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7E95D704"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926E0A">
        <w:rPr>
          <w:sz w:val="16"/>
          <w:szCs w:val="16"/>
        </w:rPr>
        <w:t>ÉPICES DE NOËL</w:t>
      </w:r>
      <w:r w:rsidR="00630C1D">
        <w:rPr>
          <w:sz w:val="16"/>
          <w:szCs w:val="16"/>
        </w:rPr>
        <w:t xml:space="preserve"> </w:t>
      </w:r>
      <w:r w:rsidR="00E6281F">
        <w:rPr>
          <w:sz w:val="16"/>
          <w:szCs w:val="16"/>
        </w:rPr>
        <w:t>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302AEC" w14:paraId="70BF83E0" w14:textId="77777777" w:rsidTr="00AE6C23">
        <w:tc>
          <w:tcPr>
            <w:tcW w:w="6658" w:type="dxa"/>
          </w:tcPr>
          <w:p w14:paraId="134146A0" w14:textId="564D0E40" w:rsidR="00302AEC" w:rsidRPr="00513CAC" w:rsidRDefault="00302AEC" w:rsidP="00AE6C23">
            <w:pPr>
              <w:rPr>
                <w:sz w:val="16"/>
                <w:szCs w:val="16"/>
              </w:rPr>
            </w:pPr>
            <w:r>
              <w:rPr>
                <w:sz w:val="16"/>
                <w:szCs w:val="16"/>
              </w:rPr>
              <w:t>Sensibilisation cutanée – Catégorie 1</w:t>
            </w:r>
            <w:r>
              <w:rPr>
                <w:sz w:val="16"/>
                <w:szCs w:val="16"/>
              </w:rPr>
              <w:t>A</w:t>
            </w:r>
          </w:p>
        </w:tc>
        <w:tc>
          <w:tcPr>
            <w:tcW w:w="2404" w:type="dxa"/>
          </w:tcPr>
          <w:p w14:paraId="4A3F12C2" w14:textId="77777777" w:rsidR="00302AEC" w:rsidRPr="00513CAC" w:rsidRDefault="00302AEC" w:rsidP="00AE6C23">
            <w:pPr>
              <w:rPr>
                <w:sz w:val="16"/>
                <w:szCs w:val="16"/>
              </w:rPr>
            </w:pPr>
            <w:r>
              <w:rPr>
                <w:sz w:val="16"/>
                <w:szCs w:val="16"/>
              </w:rPr>
              <w:t>H317</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0DDFDEB7" w:rsidR="003C6023" w:rsidRDefault="00302AEC" w:rsidP="00302AEC">
      <w:pPr>
        <w:ind w:left="-567"/>
        <w:rPr>
          <w:sz w:val="16"/>
          <w:szCs w:val="16"/>
        </w:rPr>
      </w:pPr>
      <w:r w:rsidRPr="00302AEC">
        <w:rPr>
          <w:sz w:val="16"/>
          <w:szCs w:val="16"/>
        </w:rPr>
        <w:t>Peut provoquer une allergie cutanée.</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39F34639"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681B270E" w:rsidR="002B62EB" w:rsidRDefault="002B62EB" w:rsidP="002B62EB">
      <w:pPr>
        <w:ind w:left="-567"/>
        <w:rPr>
          <w:sz w:val="16"/>
          <w:szCs w:val="16"/>
        </w:rPr>
      </w:pPr>
    </w:p>
    <w:p w14:paraId="4D0F45F0" w14:textId="439A305C" w:rsidR="002B62EB" w:rsidRDefault="00302AEC" w:rsidP="002B62EB">
      <w:pPr>
        <w:tabs>
          <w:tab w:val="left" w:pos="3924"/>
        </w:tabs>
        <w:spacing w:before="37"/>
        <w:rPr>
          <w:sz w:val="16"/>
          <w:szCs w:val="16"/>
        </w:rPr>
      </w:pPr>
      <w:r>
        <w:rPr>
          <w:noProof/>
          <w:sz w:val="16"/>
          <w:szCs w:val="16"/>
        </w:rPr>
        <w:drawing>
          <wp:anchor distT="0" distB="0" distL="114300" distR="114300" simplePos="0" relativeHeight="251659264" behindDoc="0" locked="0" layoutInCell="1" allowOverlap="1" wp14:anchorId="0D3E00D5" wp14:editId="1EB2A2D4">
            <wp:simplePos x="0" y="0"/>
            <wp:positionH relativeFrom="column">
              <wp:posOffset>0</wp:posOffset>
            </wp:positionH>
            <wp:positionV relativeFrom="paragraph">
              <wp:posOffset>-635</wp:posOffset>
            </wp:positionV>
            <wp:extent cx="540000" cy="540000"/>
            <wp:effectExtent l="0" t="0" r="0" b="0"/>
            <wp:wrapNone/>
            <wp:docPr id="2144666555" name="Image 1" descr="Une image contenant texte,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6555" name="Image 1" descr="Une image contenant texte, Panneau de signalisation,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anchor>
        </w:drawing>
      </w: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581C8D8"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302AEC">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302AEC" w14:paraId="6F23DB1D" w14:textId="77777777" w:rsidTr="00AE6C23">
        <w:tc>
          <w:tcPr>
            <w:tcW w:w="1696" w:type="dxa"/>
          </w:tcPr>
          <w:p w14:paraId="7D304A98" w14:textId="66754FAB" w:rsidR="00302AEC" w:rsidRDefault="00302AEC" w:rsidP="00AE6C23">
            <w:pPr>
              <w:rPr>
                <w:sz w:val="16"/>
                <w:szCs w:val="16"/>
              </w:rPr>
            </w:pPr>
            <w:r>
              <w:rPr>
                <w:sz w:val="16"/>
                <w:szCs w:val="16"/>
              </w:rPr>
              <w:t>Skin Sens 1</w:t>
            </w:r>
            <w:r>
              <w:rPr>
                <w:sz w:val="16"/>
                <w:szCs w:val="16"/>
              </w:rPr>
              <w:t>A</w:t>
            </w:r>
          </w:p>
        </w:tc>
        <w:tc>
          <w:tcPr>
            <w:tcW w:w="7366" w:type="dxa"/>
          </w:tcPr>
          <w:p w14:paraId="40AAAFB7" w14:textId="77777777" w:rsidR="00302AEC" w:rsidRPr="00513CAC" w:rsidRDefault="00302AEC" w:rsidP="00AE6C23">
            <w:pPr>
              <w:rPr>
                <w:sz w:val="16"/>
                <w:szCs w:val="16"/>
              </w:rPr>
            </w:pPr>
            <w:r w:rsidRPr="00D65653">
              <w:rPr>
                <w:sz w:val="16"/>
                <w:szCs w:val="16"/>
              </w:rPr>
              <w:t>Peut provoquer une allergie cutanée.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302AEC" w14:paraId="41B5B5E1" w14:textId="77777777" w:rsidTr="00AE6C23">
        <w:tc>
          <w:tcPr>
            <w:tcW w:w="1271" w:type="dxa"/>
          </w:tcPr>
          <w:p w14:paraId="2A61C0E9" w14:textId="77777777" w:rsidR="00302AEC" w:rsidRPr="00556D5A" w:rsidRDefault="00302AEC" w:rsidP="00AE6C23">
            <w:pPr>
              <w:rPr>
                <w:sz w:val="16"/>
                <w:szCs w:val="16"/>
              </w:rPr>
            </w:pPr>
            <w:r w:rsidRPr="00556D5A">
              <w:rPr>
                <w:sz w:val="16"/>
                <w:szCs w:val="16"/>
              </w:rPr>
              <w:t xml:space="preserve">P302+P352 </w:t>
            </w:r>
          </w:p>
        </w:tc>
        <w:tc>
          <w:tcPr>
            <w:tcW w:w="7791" w:type="dxa"/>
          </w:tcPr>
          <w:p w14:paraId="033274C1" w14:textId="77777777" w:rsidR="00302AEC" w:rsidRPr="00556D5A" w:rsidRDefault="00302AEC" w:rsidP="00AE6C23">
            <w:pPr>
              <w:rPr>
                <w:sz w:val="16"/>
                <w:szCs w:val="16"/>
              </w:rPr>
            </w:pPr>
            <w:r w:rsidRPr="00556D5A">
              <w:rPr>
                <w:sz w:val="16"/>
                <w:szCs w:val="16"/>
              </w:rPr>
              <w:t>EN CAS DE CONTACT AVEC LA PEAU : laver abondamment à l'eau et au savon.</w:t>
            </w:r>
          </w:p>
        </w:tc>
      </w:tr>
      <w:tr w:rsidR="00302AEC" w14:paraId="10E228D1" w14:textId="77777777" w:rsidTr="00AE6C23">
        <w:tc>
          <w:tcPr>
            <w:tcW w:w="1271" w:type="dxa"/>
          </w:tcPr>
          <w:p w14:paraId="730F4132" w14:textId="77777777" w:rsidR="00302AEC" w:rsidRPr="00556D5A" w:rsidRDefault="00302AEC" w:rsidP="00AE6C23">
            <w:pPr>
              <w:rPr>
                <w:sz w:val="16"/>
                <w:szCs w:val="16"/>
              </w:rPr>
            </w:pPr>
            <w:r w:rsidRPr="00556D5A">
              <w:rPr>
                <w:sz w:val="16"/>
                <w:szCs w:val="16"/>
              </w:rPr>
              <w:t>P333+P313</w:t>
            </w:r>
          </w:p>
        </w:tc>
        <w:tc>
          <w:tcPr>
            <w:tcW w:w="7791" w:type="dxa"/>
          </w:tcPr>
          <w:p w14:paraId="2B44FE72" w14:textId="77777777" w:rsidR="00302AEC" w:rsidRPr="00556D5A" w:rsidRDefault="00302AEC" w:rsidP="00AE6C23">
            <w:pPr>
              <w:rPr>
                <w:sz w:val="16"/>
                <w:szCs w:val="16"/>
              </w:rPr>
            </w:pPr>
            <w:r w:rsidRPr="00556D5A">
              <w:rPr>
                <w:sz w:val="16"/>
                <w:szCs w:val="16"/>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7D1CD45A" w14:textId="668146A5" w:rsidR="001540B6" w:rsidRPr="001540B6" w:rsidRDefault="00B520DF" w:rsidP="001540B6">
      <w:pPr>
        <w:ind w:left="-567"/>
        <w:rPr>
          <w:sz w:val="16"/>
          <w:szCs w:val="16"/>
        </w:rPr>
      </w:pPr>
      <w:r w:rsidRPr="00E60911">
        <w:rPr>
          <w:b/>
          <w:bCs/>
          <w:sz w:val="16"/>
          <w:szCs w:val="16"/>
          <w:lang w:val="fr-BE"/>
        </w:rPr>
        <w:t>EUH208</w:t>
      </w:r>
      <w:r w:rsidRPr="00E60911">
        <w:rPr>
          <w:sz w:val="16"/>
          <w:szCs w:val="16"/>
          <w:lang w:val="fr-BE"/>
        </w:rPr>
        <w:t xml:space="preserve"> Contient</w:t>
      </w:r>
      <w:r w:rsidR="0065690C" w:rsidRPr="00E60911">
        <w:rPr>
          <w:sz w:val="16"/>
          <w:szCs w:val="16"/>
          <w:lang w:val="fr-BE"/>
        </w:rPr>
        <w:t> :</w:t>
      </w:r>
      <w:r w:rsidRPr="00E60911">
        <w:rPr>
          <w:sz w:val="16"/>
          <w:szCs w:val="16"/>
          <w:lang w:val="fr-BE"/>
        </w:rPr>
        <w:t> </w:t>
      </w:r>
      <w:r w:rsidR="00E50638">
        <w:rPr>
          <w:sz w:val="16"/>
          <w:szCs w:val="16"/>
          <w:lang w:val="fr-BE"/>
        </w:rPr>
        <w:t xml:space="preserve"> </w:t>
      </w:r>
      <w:r w:rsidR="001540B6" w:rsidRPr="001540B6">
        <w:rPr>
          <w:sz w:val="16"/>
          <w:szCs w:val="16"/>
          <w:lang w:val="fr-BE"/>
        </w:rPr>
        <w:t>d-limonène</w:t>
      </w:r>
      <w:r w:rsidR="001540B6">
        <w:rPr>
          <w:sz w:val="16"/>
          <w:szCs w:val="16"/>
          <w:lang w:val="fr-BE"/>
        </w:rPr>
        <w:t xml:space="preserve">, </w:t>
      </w:r>
      <w:proofErr w:type="spellStart"/>
      <w:r w:rsidR="001540B6" w:rsidRPr="001540B6">
        <w:rPr>
          <w:sz w:val="16"/>
          <w:szCs w:val="16"/>
        </w:rPr>
        <w:t>Eugenol</w:t>
      </w:r>
      <w:proofErr w:type="spellEnd"/>
      <w:r w:rsidR="001540B6">
        <w:rPr>
          <w:sz w:val="16"/>
          <w:szCs w:val="16"/>
        </w:rPr>
        <w:t xml:space="preserve">, </w:t>
      </w:r>
      <w:proofErr w:type="spellStart"/>
      <w:r w:rsidR="001540B6" w:rsidRPr="001540B6">
        <w:rPr>
          <w:sz w:val="16"/>
          <w:szCs w:val="16"/>
          <w:lang w:val="fr-BE"/>
        </w:rPr>
        <w:t>Hexyl</w:t>
      </w:r>
      <w:proofErr w:type="spellEnd"/>
      <w:r w:rsidR="001540B6" w:rsidRPr="001540B6">
        <w:rPr>
          <w:sz w:val="16"/>
          <w:szCs w:val="16"/>
          <w:lang w:val="fr-BE"/>
        </w:rPr>
        <w:t xml:space="preserve"> </w:t>
      </w:r>
      <w:proofErr w:type="spellStart"/>
      <w:r w:rsidR="001540B6" w:rsidRPr="001540B6">
        <w:rPr>
          <w:sz w:val="16"/>
          <w:szCs w:val="16"/>
          <w:lang w:val="fr-BE"/>
        </w:rPr>
        <w:t>cinnamic</w:t>
      </w:r>
      <w:proofErr w:type="spellEnd"/>
      <w:r w:rsidR="001540B6" w:rsidRPr="001540B6">
        <w:rPr>
          <w:sz w:val="16"/>
          <w:szCs w:val="16"/>
          <w:lang w:val="fr-BE"/>
        </w:rPr>
        <w:t xml:space="preserve"> </w:t>
      </w:r>
      <w:proofErr w:type="spellStart"/>
      <w:r w:rsidR="001540B6" w:rsidRPr="001540B6">
        <w:rPr>
          <w:sz w:val="16"/>
          <w:szCs w:val="16"/>
          <w:lang w:val="fr-BE"/>
        </w:rPr>
        <w:t>aldehyde</w:t>
      </w:r>
      <w:proofErr w:type="spellEnd"/>
      <w:r w:rsidR="001540B6">
        <w:rPr>
          <w:sz w:val="16"/>
          <w:szCs w:val="16"/>
        </w:rPr>
        <w:t xml:space="preserve">, </w:t>
      </w:r>
      <w:proofErr w:type="spellStart"/>
      <w:r w:rsidR="001540B6" w:rsidRPr="001540B6">
        <w:rPr>
          <w:sz w:val="16"/>
          <w:szCs w:val="16"/>
          <w:lang w:val="fr-BE"/>
        </w:rPr>
        <w:t>Amyl</w:t>
      </w:r>
      <w:proofErr w:type="spellEnd"/>
      <w:r w:rsidR="001540B6" w:rsidRPr="001540B6">
        <w:rPr>
          <w:sz w:val="16"/>
          <w:szCs w:val="16"/>
          <w:lang w:val="fr-BE"/>
        </w:rPr>
        <w:t xml:space="preserve"> </w:t>
      </w:r>
      <w:proofErr w:type="spellStart"/>
      <w:r w:rsidR="001540B6" w:rsidRPr="001540B6">
        <w:rPr>
          <w:sz w:val="16"/>
          <w:szCs w:val="16"/>
          <w:lang w:val="fr-BE"/>
        </w:rPr>
        <w:t>cinnamic</w:t>
      </w:r>
      <w:proofErr w:type="spellEnd"/>
      <w:r w:rsidR="001540B6" w:rsidRPr="001540B6">
        <w:rPr>
          <w:sz w:val="16"/>
          <w:szCs w:val="16"/>
          <w:lang w:val="fr-BE"/>
        </w:rPr>
        <w:t xml:space="preserve"> </w:t>
      </w:r>
      <w:proofErr w:type="spellStart"/>
      <w:r w:rsidR="001540B6" w:rsidRPr="001540B6">
        <w:rPr>
          <w:sz w:val="16"/>
          <w:szCs w:val="16"/>
          <w:lang w:val="fr-BE"/>
        </w:rPr>
        <w:t>aldehyde</w:t>
      </w:r>
      <w:proofErr w:type="spellEnd"/>
      <w:r w:rsidR="001540B6">
        <w:rPr>
          <w:sz w:val="16"/>
          <w:szCs w:val="16"/>
        </w:rPr>
        <w:t xml:space="preserve">, </w:t>
      </w:r>
      <w:proofErr w:type="spellStart"/>
      <w:r w:rsidR="001540B6" w:rsidRPr="001540B6">
        <w:rPr>
          <w:sz w:val="16"/>
          <w:szCs w:val="16"/>
        </w:rPr>
        <w:t>Cinnamic</w:t>
      </w:r>
      <w:proofErr w:type="spellEnd"/>
      <w:r w:rsidR="001540B6" w:rsidRPr="001540B6">
        <w:rPr>
          <w:sz w:val="16"/>
          <w:szCs w:val="16"/>
        </w:rPr>
        <w:t xml:space="preserve"> </w:t>
      </w:r>
      <w:proofErr w:type="spellStart"/>
      <w:r w:rsidR="001540B6" w:rsidRPr="001540B6">
        <w:rPr>
          <w:sz w:val="16"/>
          <w:szCs w:val="16"/>
        </w:rPr>
        <w:t>aldehyde</w:t>
      </w:r>
      <w:proofErr w:type="spellEnd"/>
      <w:r w:rsidR="001540B6">
        <w:rPr>
          <w:sz w:val="16"/>
          <w:szCs w:val="16"/>
        </w:rPr>
        <w:t xml:space="preserve">, </w:t>
      </w:r>
      <w:r w:rsidR="001540B6" w:rsidRPr="001540B6">
        <w:rPr>
          <w:sz w:val="16"/>
          <w:szCs w:val="16"/>
          <w:lang w:val="fr-BE"/>
        </w:rPr>
        <w:t>COUMARIN</w:t>
      </w:r>
      <w:r w:rsidR="001540B6">
        <w:rPr>
          <w:sz w:val="16"/>
          <w:szCs w:val="16"/>
          <w:lang w:val="fr-BE"/>
        </w:rPr>
        <w:t>.</w:t>
      </w:r>
    </w:p>
    <w:p w14:paraId="143D422A" w14:textId="560B89BD" w:rsidR="00B520DF" w:rsidRPr="00E60911" w:rsidRDefault="00B520DF" w:rsidP="00E50638">
      <w:pPr>
        <w:ind w:left="-567"/>
        <w:rPr>
          <w:sz w:val="16"/>
          <w:szCs w:val="16"/>
          <w:lang w:val="fr-BE"/>
        </w:rPr>
      </w:pP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C72BC0" w:rsidRPr="00926E0A" w14:paraId="02601EF9" w14:textId="77777777" w:rsidTr="00AE6C23">
        <w:trPr>
          <w:trHeight w:val="994"/>
        </w:trPr>
        <w:tc>
          <w:tcPr>
            <w:tcW w:w="2500" w:type="dxa"/>
          </w:tcPr>
          <w:p w14:paraId="3130301F" w14:textId="77777777" w:rsidR="00C72BC0" w:rsidRPr="00E50638" w:rsidRDefault="00C72BC0" w:rsidP="00AE6C23">
            <w:pPr>
              <w:rPr>
                <w:sz w:val="16"/>
                <w:szCs w:val="16"/>
                <w:lang w:val="fr-BE"/>
              </w:rPr>
            </w:pPr>
            <w:r w:rsidRPr="00E50638">
              <w:rPr>
                <w:sz w:val="16"/>
                <w:szCs w:val="16"/>
                <w:lang w:val="fr-BE"/>
              </w:rPr>
              <w:t>(R)-p-mentha-1,8-diène; d-limonène substance possédant une/des valeurs limites</w:t>
            </w:r>
          </w:p>
          <w:p w14:paraId="20B2F339" w14:textId="77777777" w:rsidR="00C72BC0" w:rsidRPr="00E50638" w:rsidRDefault="00C72BC0" w:rsidP="00AE6C23">
            <w:pPr>
              <w:rPr>
                <w:sz w:val="16"/>
                <w:szCs w:val="16"/>
                <w:lang w:val="fr-BE"/>
              </w:rPr>
            </w:pPr>
            <w:r w:rsidRPr="00E50638">
              <w:rPr>
                <w:sz w:val="16"/>
                <w:szCs w:val="16"/>
                <w:lang w:val="fr-BE"/>
              </w:rPr>
              <w:t>d’exposition professionnelle nationales (DE, ES, FI, SI, NO, CH)</w:t>
            </w:r>
            <w:r w:rsidRPr="00E50638">
              <w:rPr>
                <w:sz w:val="16"/>
                <w:szCs w:val="16"/>
                <w:lang w:val="fr-BE"/>
              </w:rPr>
              <w:tab/>
            </w:r>
          </w:p>
          <w:p w14:paraId="0C29A302" w14:textId="77777777" w:rsidR="00C72BC0" w:rsidRPr="00926E0A" w:rsidRDefault="00C72BC0" w:rsidP="00AE6C23">
            <w:pPr>
              <w:rPr>
                <w:sz w:val="16"/>
                <w:szCs w:val="16"/>
                <w:lang w:val="fr-BE"/>
              </w:rPr>
            </w:pPr>
            <w:r w:rsidRPr="00E50638">
              <w:rPr>
                <w:sz w:val="16"/>
                <w:szCs w:val="16"/>
                <w:lang w:val="fr-BE"/>
              </w:rPr>
              <w:tab/>
            </w:r>
          </w:p>
          <w:p w14:paraId="345F3A47" w14:textId="77777777" w:rsidR="00C72BC0" w:rsidRPr="00926E0A" w:rsidRDefault="00C72BC0" w:rsidP="00AE6C23">
            <w:pPr>
              <w:rPr>
                <w:sz w:val="16"/>
                <w:szCs w:val="16"/>
                <w:lang w:val="fr-BE"/>
              </w:rPr>
            </w:pPr>
          </w:p>
        </w:tc>
        <w:tc>
          <w:tcPr>
            <w:tcW w:w="2740" w:type="dxa"/>
          </w:tcPr>
          <w:p w14:paraId="444B7243" w14:textId="77777777" w:rsidR="00C72BC0" w:rsidRPr="00E50638" w:rsidRDefault="00C72BC0" w:rsidP="00AE6C23">
            <w:pPr>
              <w:rPr>
                <w:sz w:val="16"/>
                <w:szCs w:val="16"/>
                <w:lang w:val="fr-BE"/>
              </w:rPr>
            </w:pPr>
            <w:r w:rsidRPr="00E50638">
              <w:rPr>
                <w:sz w:val="16"/>
                <w:szCs w:val="16"/>
                <w:lang w:val="fr-BE"/>
              </w:rPr>
              <w:t>N° CAS: 5989-27-5</w:t>
            </w:r>
          </w:p>
          <w:p w14:paraId="1D6B3E39" w14:textId="77777777" w:rsidR="00C72BC0" w:rsidRPr="00E50638" w:rsidRDefault="00C72BC0" w:rsidP="00AE6C23">
            <w:pPr>
              <w:rPr>
                <w:sz w:val="16"/>
                <w:szCs w:val="16"/>
                <w:lang w:val="fr-BE"/>
              </w:rPr>
            </w:pPr>
            <w:r w:rsidRPr="00E50638">
              <w:rPr>
                <w:sz w:val="16"/>
                <w:szCs w:val="16"/>
                <w:lang w:val="fr-BE"/>
              </w:rPr>
              <w:t>N° CE: 205-341-0</w:t>
            </w:r>
          </w:p>
          <w:p w14:paraId="363EC7EE" w14:textId="77777777" w:rsidR="00C72BC0" w:rsidRPr="00E50638" w:rsidRDefault="00C72BC0" w:rsidP="00AE6C23">
            <w:pPr>
              <w:rPr>
                <w:sz w:val="16"/>
                <w:szCs w:val="16"/>
                <w:lang w:val="fr-BE"/>
              </w:rPr>
            </w:pPr>
            <w:r w:rsidRPr="00E50638">
              <w:rPr>
                <w:sz w:val="16"/>
                <w:szCs w:val="16"/>
                <w:lang w:val="fr-BE"/>
              </w:rPr>
              <w:t>N° Index: 601-096-00-2</w:t>
            </w:r>
          </w:p>
          <w:p w14:paraId="2188CA48" w14:textId="77777777" w:rsidR="00C72BC0" w:rsidRPr="00E50638" w:rsidRDefault="00C72BC0" w:rsidP="00AE6C23">
            <w:pPr>
              <w:rPr>
                <w:sz w:val="16"/>
                <w:szCs w:val="16"/>
                <w:lang w:val="en-US"/>
              </w:rPr>
            </w:pPr>
            <w:r w:rsidRPr="00E50638">
              <w:rPr>
                <w:sz w:val="16"/>
                <w:szCs w:val="16"/>
                <w:lang w:val="en-US"/>
              </w:rPr>
              <w:t>N° REACH: 01-2119493353</w:t>
            </w:r>
            <w:r>
              <w:rPr>
                <w:sz w:val="16"/>
                <w:szCs w:val="16"/>
                <w:lang w:val="en-US"/>
              </w:rPr>
              <w:t>-</w:t>
            </w:r>
            <w:r w:rsidRPr="00E50638">
              <w:rPr>
                <w:sz w:val="16"/>
                <w:szCs w:val="16"/>
                <w:lang w:val="en-US"/>
              </w:rPr>
              <w:t>35</w:t>
            </w:r>
          </w:p>
        </w:tc>
        <w:tc>
          <w:tcPr>
            <w:tcW w:w="1418" w:type="dxa"/>
          </w:tcPr>
          <w:p w14:paraId="17C4F750" w14:textId="41463982" w:rsidR="00C72BC0" w:rsidRDefault="00C72BC0" w:rsidP="00AE6C23">
            <w:pPr>
              <w:jc w:val="center"/>
              <w:rPr>
                <w:sz w:val="16"/>
                <w:szCs w:val="16"/>
                <w:lang w:val="en-US"/>
              </w:rPr>
            </w:pPr>
            <w:r>
              <w:rPr>
                <w:sz w:val="16"/>
                <w:szCs w:val="16"/>
                <w:lang w:val="en-US"/>
              </w:rPr>
              <w:t>0.</w:t>
            </w:r>
            <w:r w:rsidRPr="00C72BC0">
              <w:rPr>
                <w:sz w:val="16"/>
                <w:szCs w:val="16"/>
                <w:lang w:val="en-US"/>
              </w:rPr>
              <w:t xml:space="preserve">4715 – </w:t>
            </w:r>
            <w:r>
              <w:rPr>
                <w:sz w:val="16"/>
                <w:szCs w:val="16"/>
                <w:lang w:val="en-US"/>
              </w:rPr>
              <w:t>0.</w:t>
            </w:r>
            <w:r w:rsidRPr="00C72BC0">
              <w:rPr>
                <w:sz w:val="16"/>
                <w:szCs w:val="16"/>
                <w:lang w:val="en-US"/>
              </w:rPr>
              <w:t>946</w:t>
            </w:r>
          </w:p>
        </w:tc>
        <w:tc>
          <w:tcPr>
            <w:tcW w:w="2976" w:type="dxa"/>
          </w:tcPr>
          <w:p w14:paraId="7A5072A7" w14:textId="77777777" w:rsidR="00C72BC0" w:rsidRDefault="00C72BC0" w:rsidP="00AE6C23">
            <w:pPr>
              <w:rPr>
                <w:sz w:val="16"/>
                <w:szCs w:val="16"/>
                <w:lang w:val="fr-BE"/>
              </w:rPr>
            </w:pPr>
            <w:r w:rsidRPr="00E50638">
              <w:rPr>
                <w:sz w:val="16"/>
                <w:szCs w:val="16"/>
                <w:lang w:val="fr-BE"/>
              </w:rPr>
              <w:t xml:space="preserve">Flam. </w:t>
            </w:r>
            <w:proofErr w:type="spellStart"/>
            <w:r w:rsidRPr="00E50638">
              <w:rPr>
                <w:sz w:val="16"/>
                <w:szCs w:val="16"/>
                <w:lang w:val="fr-BE"/>
              </w:rPr>
              <w:t>Liq</w:t>
            </w:r>
            <w:proofErr w:type="spellEnd"/>
            <w:r w:rsidRPr="00E50638">
              <w:rPr>
                <w:sz w:val="16"/>
                <w:szCs w:val="16"/>
                <w:lang w:val="fr-BE"/>
              </w:rPr>
              <w:t xml:space="preserve">. 3, H226 </w:t>
            </w:r>
          </w:p>
          <w:p w14:paraId="7B4B7284" w14:textId="77777777" w:rsidR="00C72BC0" w:rsidRDefault="00C72BC0" w:rsidP="00AE6C23">
            <w:pPr>
              <w:rPr>
                <w:sz w:val="16"/>
                <w:szCs w:val="16"/>
                <w:lang w:val="fr-BE"/>
              </w:rPr>
            </w:pPr>
            <w:r w:rsidRPr="00E50638">
              <w:rPr>
                <w:sz w:val="16"/>
                <w:szCs w:val="16"/>
                <w:lang w:val="fr-BE"/>
              </w:rPr>
              <w:t xml:space="preserve">Skin </w:t>
            </w:r>
            <w:proofErr w:type="spellStart"/>
            <w:r w:rsidRPr="00E50638">
              <w:rPr>
                <w:sz w:val="16"/>
                <w:szCs w:val="16"/>
                <w:lang w:val="fr-BE"/>
              </w:rPr>
              <w:t>Irrit</w:t>
            </w:r>
            <w:proofErr w:type="spellEnd"/>
            <w:r w:rsidRPr="00E50638">
              <w:rPr>
                <w:sz w:val="16"/>
                <w:szCs w:val="16"/>
                <w:lang w:val="fr-BE"/>
              </w:rPr>
              <w:t xml:space="preserve">. 2, H315 </w:t>
            </w:r>
          </w:p>
          <w:p w14:paraId="187529EB" w14:textId="77777777" w:rsidR="00C72BC0" w:rsidRDefault="00C72BC0" w:rsidP="00AE6C23">
            <w:pPr>
              <w:rPr>
                <w:sz w:val="16"/>
                <w:szCs w:val="16"/>
                <w:lang w:val="fr-BE"/>
              </w:rPr>
            </w:pPr>
            <w:r w:rsidRPr="00E50638">
              <w:rPr>
                <w:sz w:val="16"/>
                <w:szCs w:val="16"/>
                <w:lang w:val="fr-BE"/>
              </w:rPr>
              <w:t xml:space="preserve">Skin Sens. 1B, H317 </w:t>
            </w:r>
          </w:p>
          <w:p w14:paraId="61D5C881" w14:textId="77777777" w:rsidR="00C72BC0" w:rsidRPr="00E50638" w:rsidRDefault="00C72BC0" w:rsidP="00AE6C23">
            <w:pPr>
              <w:rPr>
                <w:sz w:val="16"/>
                <w:szCs w:val="16"/>
                <w:lang w:val="fr-BE"/>
              </w:rPr>
            </w:pPr>
            <w:r w:rsidRPr="00E50638">
              <w:rPr>
                <w:sz w:val="16"/>
                <w:szCs w:val="16"/>
                <w:lang w:val="fr-BE"/>
              </w:rPr>
              <w:t>Asp. Tox. 1, H304</w:t>
            </w:r>
          </w:p>
          <w:p w14:paraId="6179D62D" w14:textId="77777777" w:rsidR="00C72BC0" w:rsidRDefault="00C72BC0" w:rsidP="00AE6C23">
            <w:pPr>
              <w:rPr>
                <w:sz w:val="16"/>
                <w:szCs w:val="16"/>
                <w:lang w:val="en-US"/>
              </w:rPr>
            </w:pPr>
            <w:r w:rsidRPr="00E50638">
              <w:rPr>
                <w:sz w:val="16"/>
                <w:szCs w:val="16"/>
                <w:lang w:val="en-US"/>
              </w:rPr>
              <w:t xml:space="preserve">Aquatic Acute 1, H400 </w:t>
            </w:r>
          </w:p>
          <w:p w14:paraId="1A1A69F8" w14:textId="77777777" w:rsidR="00C72BC0" w:rsidRPr="00E50638" w:rsidRDefault="00C72BC0" w:rsidP="00AE6C23">
            <w:pPr>
              <w:rPr>
                <w:sz w:val="16"/>
                <w:szCs w:val="16"/>
                <w:lang w:val="en-US"/>
              </w:rPr>
            </w:pPr>
            <w:r w:rsidRPr="00E50638">
              <w:rPr>
                <w:sz w:val="16"/>
                <w:szCs w:val="16"/>
                <w:lang w:val="en-US"/>
              </w:rPr>
              <w:t>Aquatic Chronic 3, H412</w:t>
            </w:r>
          </w:p>
        </w:tc>
      </w:tr>
      <w:tr w:rsidR="00C72BC0" w:rsidRPr="00C72BC0" w14:paraId="1D5702B1" w14:textId="77777777" w:rsidTr="003E25EE">
        <w:trPr>
          <w:trHeight w:val="994"/>
        </w:trPr>
        <w:tc>
          <w:tcPr>
            <w:tcW w:w="2500" w:type="dxa"/>
          </w:tcPr>
          <w:p w14:paraId="08F4C7D7" w14:textId="04F81A8C" w:rsidR="00C72BC0" w:rsidRPr="00C72BC0" w:rsidRDefault="00C72BC0" w:rsidP="00C72BC0">
            <w:pPr>
              <w:rPr>
                <w:sz w:val="16"/>
                <w:szCs w:val="16"/>
                <w:lang w:val="en-US"/>
              </w:rPr>
            </w:pPr>
            <w:r w:rsidRPr="00C72BC0">
              <w:rPr>
                <w:sz w:val="16"/>
                <w:szCs w:val="16"/>
                <w:lang w:val="en-US"/>
              </w:rPr>
              <w:t>Eugenol</w:t>
            </w:r>
            <w:r w:rsidRPr="00C72BC0">
              <w:rPr>
                <w:sz w:val="16"/>
                <w:szCs w:val="16"/>
                <w:lang w:val="en-US"/>
              </w:rPr>
              <w:tab/>
            </w:r>
          </w:p>
          <w:p w14:paraId="5B2844D6" w14:textId="3B45332D" w:rsidR="00C72BC0" w:rsidRPr="00C72BC0" w:rsidRDefault="00C72BC0" w:rsidP="00C72BC0">
            <w:pPr>
              <w:rPr>
                <w:sz w:val="16"/>
                <w:szCs w:val="16"/>
                <w:lang w:val="fr-BE"/>
              </w:rPr>
            </w:pPr>
            <w:r w:rsidRPr="00C72BC0">
              <w:rPr>
                <w:sz w:val="16"/>
                <w:szCs w:val="16"/>
                <w:lang w:val="en-US"/>
              </w:rPr>
              <w:tab/>
            </w:r>
          </w:p>
          <w:p w14:paraId="0FCDB83E" w14:textId="153A8DC1" w:rsidR="00C72BC0" w:rsidRPr="00C72BC0" w:rsidRDefault="00C72BC0" w:rsidP="00C72BC0">
            <w:pPr>
              <w:rPr>
                <w:sz w:val="16"/>
                <w:szCs w:val="16"/>
                <w:lang w:val="fr-BE"/>
              </w:rPr>
            </w:pPr>
          </w:p>
        </w:tc>
        <w:tc>
          <w:tcPr>
            <w:tcW w:w="2740" w:type="dxa"/>
          </w:tcPr>
          <w:p w14:paraId="5C14193C" w14:textId="6D303F01" w:rsidR="00C72BC0" w:rsidRPr="00C72BC0" w:rsidRDefault="00C72BC0" w:rsidP="00C72BC0">
            <w:pPr>
              <w:rPr>
                <w:sz w:val="16"/>
                <w:szCs w:val="16"/>
                <w:lang w:val="fr-BE"/>
              </w:rPr>
            </w:pPr>
            <w:r w:rsidRPr="00C72BC0">
              <w:rPr>
                <w:sz w:val="16"/>
                <w:szCs w:val="16"/>
                <w:lang w:val="fr-BE"/>
              </w:rPr>
              <w:t>N°CAS</w:t>
            </w:r>
            <w:r w:rsidRPr="00C72BC0">
              <w:rPr>
                <w:sz w:val="16"/>
                <w:szCs w:val="16"/>
                <w:lang w:val="fr-BE"/>
              </w:rPr>
              <w:t>.: 97-53-0</w:t>
            </w:r>
          </w:p>
          <w:p w14:paraId="0A18FFE5" w14:textId="0D7F2E4C" w:rsidR="00C72BC0" w:rsidRPr="00C72BC0" w:rsidRDefault="00C72BC0" w:rsidP="00C72BC0">
            <w:pPr>
              <w:rPr>
                <w:sz w:val="16"/>
                <w:szCs w:val="16"/>
                <w:lang w:val="fr-BE"/>
              </w:rPr>
            </w:pPr>
            <w:r w:rsidRPr="00C72BC0">
              <w:rPr>
                <w:sz w:val="16"/>
                <w:szCs w:val="16"/>
                <w:lang w:val="fr-BE"/>
              </w:rPr>
              <w:t>N° CE</w:t>
            </w:r>
            <w:r w:rsidRPr="00C72BC0">
              <w:rPr>
                <w:sz w:val="16"/>
                <w:szCs w:val="16"/>
                <w:lang w:val="fr-BE"/>
              </w:rPr>
              <w:t>.: 202-589-1</w:t>
            </w:r>
          </w:p>
          <w:p w14:paraId="6221CD88" w14:textId="26A3AD57" w:rsidR="00C72BC0" w:rsidRPr="00C72BC0" w:rsidRDefault="00C72BC0" w:rsidP="00C72BC0">
            <w:pPr>
              <w:rPr>
                <w:sz w:val="16"/>
                <w:szCs w:val="16"/>
                <w:lang w:val="fr-BE"/>
              </w:rPr>
            </w:pPr>
            <w:r w:rsidRPr="00C72BC0">
              <w:rPr>
                <w:sz w:val="16"/>
                <w:szCs w:val="16"/>
                <w:lang w:val="fr-BE"/>
              </w:rPr>
              <w:t>N° REACH</w:t>
            </w:r>
            <w:r w:rsidRPr="00C72BC0">
              <w:rPr>
                <w:sz w:val="16"/>
                <w:szCs w:val="16"/>
                <w:lang w:val="fr-BE"/>
              </w:rPr>
              <w:t>: 01-2119971802-33</w:t>
            </w:r>
          </w:p>
        </w:tc>
        <w:tc>
          <w:tcPr>
            <w:tcW w:w="1418" w:type="dxa"/>
          </w:tcPr>
          <w:p w14:paraId="45D6BE49" w14:textId="343271CC" w:rsidR="00C72BC0" w:rsidRPr="00C72BC0" w:rsidRDefault="00C72BC0" w:rsidP="00F07D40">
            <w:pPr>
              <w:jc w:val="center"/>
              <w:rPr>
                <w:sz w:val="16"/>
                <w:szCs w:val="16"/>
                <w:lang w:val="fr-BE"/>
              </w:rPr>
            </w:pPr>
            <w:r>
              <w:rPr>
                <w:sz w:val="16"/>
                <w:szCs w:val="16"/>
                <w:lang w:val="fr-BE"/>
              </w:rPr>
              <w:t>0.34-0.68</w:t>
            </w:r>
          </w:p>
        </w:tc>
        <w:tc>
          <w:tcPr>
            <w:tcW w:w="2976" w:type="dxa"/>
          </w:tcPr>
          <w:p w14:paraId="33ADA5CF" w14:textId="77777777" w:rsidR="00C72BC0" w:rsidRDefault="00C72BC0" w:rsidP="00C72BC0">
            <w:pPr>
              <w:rPr>
                <w:sz w:val="16"/>
                <w:szCs w:val="16"/>
                <w:lang w:val="fr-BE"/>
              </w:rPr>
            </w:pPr>
            <w:r w:rsidRPr="00C72BC0">
              <w:rPr>
                <w:sz w:val="16"/>
                <w:szCs w:val="16"/>
                <w:lang w:val="fr-BE"/>
              </w:rPr>
              <w:t xml:space="preserve">Acute Tox. 4 (Oral), H302 </w:t>
            </w:r>
          </w:p>
          <w:p w14:paraId="5C9641F9" w14:textId="10915D1C" w:rsidR="00C72BC0" w:rsidRPr="00C72BC0" w:rsidRDefault="00C72BC0" w:rsidP="00C72BC0">
            <w:pPr>
              <w:rPr>
                <w:sz w:val="16"/>
                <w:szCs w:val="16"/>
                <w:lang w:val="fr-BE"/>
              </w:rPr>
            </w:pPr>
            <w:r w:rsidRPr="00C72BC0">
              <w:rPr>
                <w:sz w:val="16"/>
                <w:szCs w:val="16"/>
                <w:lang w:val="fr-BE"/>
              </w:rPr>
              <w:t xml:space="preserve">Eye </w:t>
            </w:r>
            <w:proofErr w:type="spellStart"/>
            <w:r w:rsidRPr="00C72BC0">
              <w:rPr>
                <w:sz w:val="16"/>
                <w:szCs w:val="16"/>
                <w:lang w:val="fr-BE"/>
              </w:rPr>
              <w:t>Irrit</w:t>
            </w:r>
            <w:proofErr w:type="spellEnd"/>
            <w:r w:rsidRPr="00C72BC0">
              <w:rPr>
                <w:sz w:val="16"/>
                <w:szCs w:val="16"/>
                <w:lang w:val="fr-BE"/>
              </w:rPr>
              <w:t>. 2, H319</w:t>
            </w:r>
          </w:p>
          <w:p w14:paraId="5A886C1C" w14:textId="77777777" w:rsidR="00C72BC0" w:rsidRDefault="00C72BC0" w:rsidP="00C72BC0">
            <w:pPr>
              <w:rPr>
                <w:sz w:val="16"/>
                <w:szCs w:val="16"/>
                <w:lang w:val="fr-BE"/>
              </w:rPr>
            </w:pPr>
            <w:r w:rsidRPr="00C72BC0">
              <w:rPr>
                <w:sz w:val="16"/>
                <w:szCs w:val="16"/>
                <w:lang w:val="fr-BE"/>
              </w:rPr>
              <w:t>Skin Sens. 1B, H317</w:t>
            </w:r>
          </w:p>
          <w:p w14:paraId="5A4ED53A" w14:textId="0B6DDBAE" w:rsidR="00C72BC0" w:rsidRPr="00C72BC0" w:rsidRDefault="00C72BC0" w:rsidP="00C72BC0">
            <w:pPr>
              <w:rPr>
                <w:sz w:val="16"/>
                <w:szCs w:val="16"/>
                <w:lang w:val="fr-BE"/>
              </w:rPr>
            </w:pPr>
          </w:p>
        </w:tc>
      </w:tr>
      <w:tr w:rsidR="00C72BC0" w:rsidRPr="00C72BC0" w14:paraId="473A6D3C" w14:textId="77777777" w:rsidTr="003E25EE">
        <w:trPr>
          <w:trHeight w:val="994"/>
        </w:trPr>
        <w:tc>
          <w:tcPr>
            <w:tcW w:w="2500" w:type="dxa"/>
          </w:tcPr>
          <w:p w14:paraId="332D402B" w14:textId="1B50EA71" w:rsidR="00C72BC0" w:rsidRPr="00C72BC0" w:rsidRDefault="00C72BC0" w:rsidP="00C72BC0">
            <w:pPr>
              <w:rPr>
                <w:sz w:val="16"/>
                <w:szCs w:val="16"/>
                <w:lang w:val="en-US"/>
              </w:rPr>
            </w:pPr>
            <w:proofErr w:type="spellStart"/>
            <w:r w:rsidRPr="00C72BC0">
              <w:rPr>
                <w:sz w:val="16"/>
                <w:szCs w:val="16"/>
                <w:lang w:val="fr-BE"/>
              </w:rPr>
              <w:t>Hexyl</w:t>
            </w:r>
            <w:proofErr w:type="spellEnd"/>
            <w:r w:rsidRPr="00C72BC0">
              <w:rPr>
                <w:sz w:val="16"/>
                <w:szCs w:val="16"/>
                <w:lang w:val="fr-BE"/>
              </w:rPr>
              <w:t xml:space="preserve"> </w:t>
            </w:r>
            <w:proofErr w:type="spellStart"/>
            <w:r w:rsidRPr="00C72BC0">
              <w:rPr>
                <w:sz w:val="16"/>
                <w:szCs w:val="16"/>
                <w:lang w:val="fr-BE"/>
              </w:rPr>
              <w:t>cinnamic</w:t>
            </w:r>
            <w:proofErr w:type="spellEnd"/>
            <w:r w:rsidRPr="00C72BC0">
              <w:rPr>
                <w:sz w:val="16"/>
                <w:szCs w:val="16"/>
                <w:lang w:val="fr-BE"/>
              </w:rPr>
              <w:t xml:space="preserve"> </w:t>
            </w:r>
            <w:proofErr w:type="spellStart"/>
            <w:r w:rsidRPr="00C72BC0">
              <w:rPr>
                <w:sz w:val="16"/>
                <w:szCs w:val="16"/>
                <w:lang w:val="fr-BE"/>
              </w:rPr>
              <w:t>aldehyde</w:t>
            </w:r>
            <w:proofErr w:type="spellEnd"/>
            <w:r w:rsidRPr="00C72BC0">
              <w:rPr>
                <w:sz w:val="16"/>
                <w:szCs w:val="16"/>
                <w:lang w:val="fr-BE"/>
              </w:rPr>
              <w:tab/>
            </w:r>
          </w:p>
          <w:p w14:paraId="2BEA1003" w14:textId="4AFDF7B7" w:rsidR="00C72BC0" w:rsidRPr="00C72BC0" w:rsidRDefault="00C72BC0" w:rsidP="00C72BC0">
            <w:pPr>
              <w:rPr>
                <w:sz w:val="16"/>
                <w:szCs w:val="16"/>
                <w:lang w:val="en-US"/>
              </w:rPr>
            </w:pPr>
            <w:r w:rsidRPr="00C72BC0">
              <w:rPr>
                <w:sz w:val="16"/>
                <w:szCs w:val="16"/>
                <w:lang w:val="en-US"/>
              </w:rPr>
              <w:tab/>
            </w:r>
          </w:p>
        </w:tc>
        <w:tc>
          <w:tcPr>
            <w:tcW w:w="2740" w:type="dxa"/>
          </w:tcPr>
          <w:p w14:paraId="0B1E39CC" w14:textId="1811619B" w:rsidR="00C72BC0" w:rsidRPr="00C72BC0" w:rsidRDefault="00C72BC0" w:rsidP="00C72BC0">
            <w:pPr>
              <w:rPr>
                <w:sz w:val="16"/>
                <w:szCs w:val="16"/>
                <w:lang w:val="fr-BE"/>
              </w:rPr>
            </w:pPr>
            <w:r w:rsidRPr="00C72BC0">
              <w:rPr>
                <w:sz w:val="16"/>
                <w:szCs w:val="16"/>
                <w:lang w:val="fr-BE"/>
              </w:rPr>
              <w:t>N° CAS</w:t>
            </w:r>
            <w:r w:rsidRPr="00C72BC0">
              <w:rPr>
                <w:sz w:val="16"/>
                <w:szCs w:val="16"/>
                <w:lang w:val="fr-BE"/>
              </w:rPr>
              <w:t>.: 101-86-0</w:t>
            </w:r>
          </w:p>
          <w:p w14:paraId="219C1111" w14:textId="63EF7BE0" w:rsidR="00C72BC0" w:rsidRPr="00C72BC0" w:rsidRDefault="00C72BC0" w:rsidP="00C72BC0">
            <w:pPr>
              <w:rPr>
                <w:sz w:val="16"/>
                <w:szCs w:val="16"/>
                <w:lang w:val="fr-BE"/>
              </w:rPr>
            </w:pPr>
            <w:r w:rsidRPr="00C72BC0">
              <w:rPr>
                <w:sz w:val="16"/>
                <w:szCs w:val="16"/>
                <w:lang w:val="fr-BE"/>
              </w:rPr>
              <w:t>N° CE</w:t>
            </w:r>
            <w:r w:rsidRPr="00C72BC0">
              <w:rPr>
                <w:sz w:val="16"/>
                <w:szCs w:val="16"/>
                <w:lang w:val="fr-BE"/>
              </w:rPr>
              <w:t>.: 202-983-3</w:t>
            </w:r>
          </w:p>
          <w:p w14:paraId="4D74FB23" w14:textId="245358BC" w:rsidR="00C72BC0" w:rsidRPr="00C72BC0" w:rsidRDefault="00C72BC0" w:rsidP="00C72BC0">
            <w:pPr>
              <w:rPr>
                <w:sz w:val="16"/>
                <w:szCs w:val="16"/>
                <w:lang w:val="fr-BE"/>
              </w:rPr>
            </w:pPr>
            <w:r w:rsidRPr="00C72BC0">
              <w:rPr>
                <w:sz w:val="16"/>
                <w:szCs w:val="16"/>
                <w:lang w:val="fr-BE"/>
              </w:rPr>
              <w:t>N° REACH</w:t>
            </w:r>
            <w:r w:rsidRPr="00C72BC0">
              <w:rPr>
                <w:sz w:val="16"/>
                <w:szCs w:val="16"/>
                <w:lang w:val="fr-BE"/>
              </w:rPr>
              <w:t>: 01-2119533092-</w:t>
            </w:r>
            <w:r w:rsidRPr="00C72BC0">
              <w:rPr>
                <w:sz w:val="16"/>
                <w:szCs w:val="16"/>
                <w:lang w:val="en-US"/>
              </w:rPr>
              <w:t>50</w:t>
            </w:r>
          </w:p>
        </w:tc>
        <w:tc>
          <w:tcPr>
            <w:tcW w:w="1418" w:type="dxa"/>
          </w:tcPr>
          <w:p w14:paraId="1BD35977" w14:textId="79684087" w:rsidR="00C72BC0" w:rsidRPr="00C72BC0" w:rsidRDefault="00C72BC0" w:rsidP="00F07D40">
            <w:pPr>
              <w:jc w:val="center"/>
              <w:rPr>
                <w:sz w:val="16"/>
                <w:szCs w:val="16"/>
                <w:lang w:val="en-US"/>
              </w:rPr>
            </w:pPr>
            <w:r>
              <w:rPr>
                <w:sz w:val="16"/>
                <w:szCs w:val="16"/>
                <w:lang w:val="en-US"/>
              </w:rPr>
              <w:t>0.3-0.6</w:t>
            </w:r>
          </w:p>
        </w:tc>
        <w:tc>
          <w:tcPr>
            <w:tcW w:w="2976" w:type="dxa"/>
          </w:tcPr>
          <w:p w14:paraId="4B818C70" w14:textId="77777777" w:rsidR="00C72BC0" w:rsidRDefault="00C72BC0" w:rsidP="00C72BC0">
            <w:pPr>
              <w:rPr>
                <w:sz w:val="16"/>
                <w:szCs w:val="16"/>
                <w:lang w:val="en-US"/>
              </w:rPr>
            </w:pPr>
            <w:r w:rsidRPr="00C72BC0">
              <w:rPr>
                <w:sz w:val="16"/>
                <w:szCs w:val="16"/>
                <w:lang w:val="en-US"/>
              </w:rPr>
              <w:t xml:space="preserve">Skin Sens. 1, H317 </w:t>
            </w:r>
          </w:p>
          <w:p w14:paraId="161BE55A" w14:textId="7FB485E5" w:rsidR="00C72BC0" w:rsidRPr="00C72BC0" w:rsidRDefault="00C72BC0" w:rsidP="00C72BC0">
            <w:pPr>
              <w:rPr>
                <w:sz w:val="16"/>
                <w:szCs w:val="16"/>
                <w:lang w:val="en-US"/>
              </w:rPr>
            </w:pPr>
            <w:r w:rsidRPr="00C72BC0">
              <w:rPr>
                <w:sz w:val="16"/>
                <w:szCs w:val="16"/>
                <w:lang w:val="en-US"/>
              </w:rPr>
              <w:t>Aquatic Chronic 2, H411</w:t>
            </w:r>
          </w:p>
        </w:tc>
      </w:tr>
      <w:tr w:rsidR="00C72BC0" w:rsidRPr="00C72BC0" w14:paraId="326364E3" w14:textId="77777777" w:rsidTr="003E25EE">
        <w:trPr>
          <w:trHeight w:val="994"/>
        </w:trPr>
        <w:tc>
          <w:tcPr>
            <w:tcW w:w="2500" w:type="dxa"/>
          </w:tcPr>
          <w:p w14:paraId="587B879B" w14:textId="0446ED15" w:rsidR="00C72BC0" w:rsidRPr="00C72BC0" w:rsidRDefault="00C72BC0" w:rsidP="00C72BC0">
            <w:pPr>
              <w:rPr>
                <w:sz w:val="16"/>
                <w:szCs w:val="16"/>
                <w:lang w:val="fr-BE"/>
              </w:rPr>
            </w:pPr>
            <w:proofErr w:type="spellStart"/>
            <w:r w:rsidRPr="00C72BC0">
              <w:rPr>
                <w:sz w:val="16"/>
                <w:szCs w:val="16"/>
                <w:lang w:val="fr-BE"/>
              </w:rPr>
              <w:t>Amyl</w:t>
            </w:r>
            <w:proofErr w:type="spellEnd"/>
            <w:r w:rsidRPr="00C72BC0">
              <w:rPr>
                <w:sz w:val="16"/>
                <w:szCs w:val="16"/>
                <w:lang w:val="fr-BE"/>
              </w:rPr>
              <w:t xml:space="preserve"> </w:t>
            </w:r>
            <w:proofErr w:type="spellStart"/>
            <w:r w:rsidRPr="00C72BC0">
              <w:rPr>
                <w:sz w:val="16"/>
                <w:szCs w:val="16"/>
                <w:lang w:val="fr-BE"/>
              </w:rPr>
              <w:t>cinnamic</w:t>
            </w:r>
            <w:proofErr w:type="spellEnd"/>
            <w:r w:rsidRPr="00C72BC0">
              <w:rPr>
                <w:sz w:val="16"/>
                <w:szCs w:val="16"/>
                <w:lang w:val="fr-BE"/>
              </w:rPr>
              <w:t xml:space="preserve"> </w:t>
            </w:r>
            <w:proofErr w:type="spellStart"/>
            <w:r w:rsidRPr="00C72BC0">
              <w:rPr>
                <w:sz w:val="16"/>
                <w:szCs w:val="16"/>
                <w:lang w:val="fr-BE"/>
              </w:rPr>
              <w:t>aldehyde</w:t>
            </w:r>
            <w:proofErr w:type="spellEnd"/>
            <w:r w:rsidRPr="00C72BC0">
              <w:rPr>
                <w:sz w:val="16"/>
                <w:szCs w:val="16"/>
                <w:lang w:val="fr-BE"/>
              </w:rPr>
              <w:tab/>
            </w:r>
          </w:p>
          <w:p w14:paraId="726DE203" w14:textId="254D5D3E" w:rsidR="00C72BC0" w:rsidRPr="00C72BC0" w:rsidRDefault="00C72BC0" w:rsidP="00C72BC0">
            <w:pPr>
              <w:rPr>
                <w:sz w:val="16"/>
                <w:szCs w:val="16"/>
                <w:lang w:val="fr-BE"/>
              </w:rPr>
            </w:pPr>
          </w:p>
        </w:tc>
        <w:tc>
          <w:tcPr>
            <w:tcW w:w="2740" w:type="dxa"/>
          </w:tcPr>
          <w:p w14:paraId="3FB7AE1E" w14:textId="270D8B06" w:rsidR="00C72BC0" w:rsidRPr="00C72BC0" w:rsidRDefault="00C72BC0" w:rsidP="00C72BC0">
            <w:pPr>
              <w:rPr>
                <w:sz w:val="16"/>
                <w:szCs w:val="16"/>
                <w:lang w:val="fr-BE"/>
              </w:rPr>
            </w:pPr>
            <w:r>
              <w:rPr>
                <w:sz w:val="16"/>
                <w:szCs w:val="16"/>
                <w:lang w:val="fr-BE"/>
              </w:rPr>
              <w:t>N° CAS</w:t>
            </w:r>
            <w:r w:rsidRPr="00C72BC0">
              <w:rPr>
                <w:sz w:val="16"/>
                <w:szCs w:val="16"/>
                <w:lang w:val="fr-BE"/>
              </w:rPr>
              <w:t>.: 122-40-7</w:t>
            </w:r>
          </w:p>
          <w:p w14:paraId="7C848113" w14:textId="5FF1F793" w:rsidR="00C72BC0" w:rsidRPr="00C72BC0" w:rsidRDefault="00C72BC0" w:rsidP="00C72BC0">
            <w:pPr>
              <w:rPr>
                <w:sz w:val="16"/>
                <w:szCs w:val="16"/>
                <w:lang w:val="fr-BE"/>
              </w:rPr>
            </w:pPr>
            <w:r>
              <w:rPr>
                <w:sz w:val="16"/>
                <w:szCs w:val="16"/>
                <w:lang w:val="fr-BE"/>
              </w:rPr>
              <w:t>N° CE :</w:t>
            </w:r>
            <w:r w:rsidRPr="00C72BC0">
              <w:rPr>
                <w:sz w:val="16"/>
                <w:szCs w:val="16"/>
                <w:lang w:val="fr-BE"/>
              </w:rPr>
              <w:t xml:space="preserve"> 204-541-5</w:t>
            </w:r>
          </w:p>
        </w:tc>
        <w:tc>
          <w:tcPr>
            <w:tcW w:w="1418" w:type="dxa"/>
          </w:tcPr>
          <w:p w14:paraId="0258BD01" w14:textId="7F45A304" w:rsidR="00C72BC0" w:rsidRDefault="00C72BC0" w:rsidP="00F07D40">
            <w:pPr>
              <w:jc w:val="center"/>
              <w:rPr>
                <w:sz w:val="16"/>
                <w:szCs w:val="16"/>
                <w:lang w:val="en-US"/>
              </w:rPr>
            </w:pPr>
            <w:r>
              <w:rPr>
                <w:sz w:val="16"/>
                <w:szCs w:val="16"/>
                <w:lang w:val="en-US"/>
              </w:rPr>
              <w:t>0.3-0.6</w:t>
            </w:r>
          </w:p>
        </w:tc>
        <w:tc>
          <w:tcPr>
            <w:tcW w:w="2976" w:type="dxa"/>
          </w:tcPr>
          <w:p w14:paraId="340F4222" w14:textId="77777777" w:rsidR="00C72BC0" w:rsidRPr="00C72BC0" w:rsidRDefault="00C72BC0" w:rsidP="00C72BC0">
            <w:pPr>
              <w:rPr>
                <w:sz w:val="16"/>
                <w:szCs w:val="16"/>
                <w:lang w:val="en-US"/>
              </w:rPr>
            </w:pPr>
            <w:r w:rsidRPr="00C72BC0">
              <w:rPr>
                <w:sz w:val="16"/>
                <w:szCs w:val="16"/>
                <w:lang w:val="en-US"/>
              </w:rPr>
              <w:t xml:space="preserve">Skin Sens. 1, H317 </w:t>
            </w:r>
          </w:p>
          <w:p w14:paraId="21576FA9" w14:textId="4868DD5B" w:rsidR="00C72BC0" w:rsidRPr="00C72BC0" w:rsidRDefault="00C72BC0" w:rsidP="00C72BC0">
            <w:pPr>
              <w:rPr>
                <w:sz w:val="16"/>
                <w:szCs w:val="16"/>
                <w:lang w:val="en-US"/>
              </w:rPr>
            </w:pPr>
            <w:r w:rsidRPr="00C72BC0">
              <w:rPr>
                <w:sz w:val="16"/>
                <w:szCs w:val="16"/>
                <w:lang w:val="en-US"/>
              </w:rPr>
              <w:t>Aquatic Chronic 2, H411</w:t>
            </w:r>
          </w:p>
        </w:tc>
      </w:tr>
      <w:tr w:rsidR="00C72BC0" w:rsidRPr="00C72BC0" w14:paraId="48865AA0" w14:textId="77777777" w:rsidTr="003E25EE">
        <w:trPr>
          <w:trHeight w:val="994"/>
        </w:trPr>
        <w:tc>
          <w:tcPr>
            <w:tcW w:w="2500" w:type="dxa"/>
          </w:tcPr>
          <w:p w14:paraId="734B190A" w14:textId="12319CF9" w:rsidR="00C72BC0" w:rsidRPr="00C72BC0" w:rsidRDefault="00C72BC0" w:rsidP="00C72BC0">
            <w:pPr>
              <w:rPr>
                <w:sz w:val="16"/>
                <w:szCs w:val="16"/>
                <w:lang w:val="en-US"/>
              </w:rPr>
            </w:pPr>
            <w:r w:rsidRPr="00C72BC0">
              <w:rPr>
                <w:sz w:val="16"/>
                <w:szCs w:val="16"/>
                <w:lang w:val="en-US"/>
              </w:rPr>
              <w:t>Cinnamic aldehyde</w:t>
            </w:r>
            <w:r w:rsidRPr="00C72BC0">
              <w:rPr>
                <w:sz w:val="16"/>
                <w:szCs w:val="16"/>
                <w:lang w:val="en-US"/>
              </w:rPr>
              <w:tab/>
            </w:r>
          </w:p>
          <w:p w14:paraId="5B876996" w14:textId="0BED0AC5" w:rsidR="00C72BC0" w:rsidRPr="00C72BC0" w:rsidRDefault="00C72BC0" w:rsidP="00C72BC0">
            <w:pPr>
              <w:rPr>
                <w:sz w:val="16"/>
                <w:szCs w:val="16"/>
                <w:lang w:val="fr-BE"/>
              </w:rPr>
            </w:pPr>
            <w:r w:rsidRPr="00C72BC0">
              <w:rPr>
                <w:sz w:val="16"/>
                <w:szCs w:val="16"/>
                <w:lang w:val="en-US"/>
              </w:rPr>
              <w:tab/>
            </w:r>
          </w:p>
          <w:p w14:paraId="5D6F44C8" w14:textId="3F3624EE" w:rsidR="00C72BC0" w:rsidRPr="00C72BC0" w:rsidRDefault="00C72BC0" w:rsidP="00C72BC0">
            <w:pPr>
              <w:rPr>
                <w:sz w:val="16"/>
                <w:szCs w:val="16"/>
                <w:lang w:val="fr-BE"/>
              </w:rPr>
            </w:pPr>
          </w:p>
        </w:tc>
        <w:tc>
          <w:tcPr>
            <w:tcW w:w="2740" w:type="dxa"/>
          </w:tcPr>
          <w:p w14:paraId="6DE53DEB" w14:textId="3ED97BD3" w:rsidR="00C72BC0" w:rsidRPr="00C72BC0" w:rsidRDefault="00C72BC0" w:rsidP="00C72BC0">
            <w:pPr>
              <w:rPr>
                <w:sz w:val="16"/>
                <w:szCs w:val="16"/>
                <w:lang w:val="en-US"/>
              </w:rPr>
            </w:pPr>
            <w:r>
              <w:rPr>
                <w:sz w:val="16"/>
                <w:szCs w:val="16"/>
                <w:lang w:val="en-US"/>
              </w:rPr>
              <w:t>N° CAS:</w:t>
            </w:r>
            <w:r w:rsidRPr="00C72BC0">
              <w:rPr>
                <w:sz w:val="16"/>
                <w:szCs w:val="16"/>
                <w:lang w:val="en-US"/>
              </w:rPr>
              <w:t xml:space="preserve"> 104-55-2</w:t>
            </w:r>
          </w:p>
          <w:p w14:paraId="0E854E72" w14:textId="22636EF2" w:rsidR="00C72BC0" w:rsidRPr="00C72BC0" w:rsidRDefault="00C72BC0" w:rsidP="00C72BC0">
            <w:pPr>
              <w:rPr>
                <w:sz w:val="16"/>
                <w:szCs w:val="16"/>
                <w:lang w:val="en-US"/>
              </w:rPr>
            </w:pPr>
            <w:r>
              <w:rPr>
                <w:sz w:val="16"/>
                <w:szCs w:val="16"/>
                <w:lang w:val="en-US"/>
              </w:rPr>
              <w:t>N° CE :</w:t>
            </w:r>
            <w:r w:rsidRPr="00C72BC0">
              <w:rPr>
                <w:sz w:val="16"/>
                <w:szCs w:val="16"/>
                <w:lang w:val="en-US"/>
              </w:rPr>
              <w:t xml:space="preserve"> 203-213-9</w:t>
            </w:r>
          </w:p>
          <w:p w14:paraId="2B1F1873" w14:textId="66254CD5" w:rsidR="00C72BC0" w:rsidRPr="00C72BC0" w:rsidRDefault="00C72BC0" w:rsidP="00C72BC0">
            <w:pPr>
              <w:rPr>
                <w:sz w:val="16"/>
                <w:szCs w:val="16"/>
                <w:lang w:val="en-US"/>
              </w:rPr>
            </w:pPr>
            <w:r>
              <w:rPr>
                <w:sz w:val="16"/>
                <w:szCs w:val="16"/>
                <w:lang w:val="en-US"/>
              </w:rPr>
              <w:t>INDEX N°</w:t>
            </w:r>
            <w:r w:rsidRPr="00C72BC0">
              <w:rPr>
                <w:sz w:val="16"/>
                <w:szCs w:val="16"/>
                <w:lang w:val="en-US"/>
              </w:rPr>
              <w:t>.: 606-155-00-6</w:t>
            </w:r>
          </w:p>
          <w:p w14:paraId="10AE9AA7" w14:textId="5861EF08" w:rsidR="00C72BC0" w:rsidRPr="00C72BC0" w:rsidRDefault="00C72BC0" w:rsidP="00C72BC0">
            <w:pPr>
              <w:rPr>
                <w:sz w:val="16"/>
                <w:szCs w:val="16"/>
                <w:lang w:val="en-US"/>
              </w:rPr>
            </w:pPr>
            <w:r>
              <w:rPr>
                <w:sz w:val="16"/>
                <w:szCs w:val="16"/>
                <w:lang w:val="en-US"/>
              </w:rPr>
              <w:t>N° REACH</w:t>
            </w:r>
            <w:r w:rsidRPr="00C72BC0">
              <w:rPr>
                <w:sz w:val="16"/>
                <w:szCs w:val="16"/>
                <w:lang w:val="en-US"/>
              </w:rPr>
              <w:t>: 01-2119935242-45</w:t>
            </w:r>
          </w:p>
        </w:tc>
        <w:tc>
          <w:tcPr>
            <w:tcW w:w="1418" w:type="dxa"/>
          </w:tcPr>
          <w:p w14:paraId="156FC506" w14:textId="76F80550" w:rsidR="00C72BC0" w:rsidRDefault="00C72BC0" w:rsidP="00F07D40">
            <w:pPr>
              <w:jc w:val="center"/>
              <w:rPr>
                <w:sz w:val="16"/>
                <w:szCs w:val="16"/>
                <w:lang w:val="en-US"/>
              </w:rPr>
            </w:pPr>
            <w:r>
              <w:rPr>
                <w:sz w:val="16"/>
                <w:szCs w:val="16"/>
                <w:lang w:val="en-US"/>
              </w:rPr>
              <w:t>0.16-0.31</w:t>
            </w:r>
          </w:p>
        </w:tc>
        <w:tc>
          <w:tcPr>
            <w:tcW w:w="2976" w:type="dxa"/>
          </w:tcPr>
          <w:p w14:paraId="2C7A2D48" w14:textId="77777777" w:rsidR="00C72BC0" w:rsidRDefault="00C72BC0" w:rsidP="00C72BC0">
            <w:pPr>
              <w:rPr>
                <w:sz w:val="16"/>
                <w:szCs w:val="16"/>
                <w:lang w:val="fr-BE"/>
              </w:rPr>
            </w:pPr>
            <w:r w:rsidRPr="00C72BC0">
              <w:rPr>
                <w:sz w:val="16"/>
                <w:szCs w:val="16"/>
                <w:lang w:val="fr-BE"/>
              </w:rPr>
              <w:t>Acute Tox. 4 (</w:t>
            </w:r>
            <w:proofErr w:type="spellStart"/>
            <w:r w:rsidRPr="00C72BC0">
              <w:rPr>
                <w:sz w:val="16"/>
                <w:szCs w:val="16"/>
                <w:lang w:val="fr-BE"/>
              </w:rPr>
              <w:t>Dermal</w:t>
            </w:r>
            <w:proofErr w:type="spellEnd"/>
            <w:r w:rsidRPr="00C72BC0">
              <w:rPr>
                <w:sz w:val="16"/>
                <w:szCs w:val="16"/>
                <w:lang w:val="fr-BE"/>
              </w:rPr>
              <w:t xml:space="preserve">), H312 </w:t>
            </w:r>
          </w:p>
          <w:p w14:paraId="4A6E6CE0" w14:textId="789CA530" w:rsidR="00C72BC0" w:rsidRPr="00C72BC0" w:rsidRDefault="00C72BC0" w:rsidP="00C72BC0">
            <w:pPr>
              <w:rPr>
                <w:sz w:val="16"/>
                <w:szCs w:val="16"/>
                <w:lang w:val="fr-BE"/>
              </w:rPr>
            </w:pPr>
            <w:r w:rsidRPr="00C72BC0">
              <w:rPr>
                <w:sz w:val="16"/>
                <w:szCs w:val="16"/>
                <w:lang w:val="fr-BE"/>
              </w:rPr>
              <w:t xml:space="preserve">Skin </w:t>
            </w:r>
            <w:proofErr w:type="spellStart"/>
            <w:r w:rsidRPr="00C72BC0">
              <w:rPr>
                <w:sz w:val="16"/>
                <w:szCs w:val="16"/>
                <w:lang w:val="fr-BE"/>
              </w:rPr>
              <w:t>Irrit</w:t>
            </w:r>
            <w:proofErr w:type="spellEnd"/>
            <w:r w:rsidRPr="00C72BC0">
              <w:rPr>
                <w:sz w:val="16"/>
                <w:szCs w:val="16"/>
                <w:lang w:val="fr-BE"/>
              </w:rPr>
              <w:t>. 2, H315</w:t>
            </w:r>
          </w:p>
          <w:p w14:paraId="24BA6FFC" w14:textId="77777777" w:rsidR="00C72BC0" w:rsidRDefault="00C72BC0" w:rsidP="00C72BC0">
            <w:pPr>
              <w:rPr>
                <w:sz w:val="16"/>
                <w:szCs w:val="16"/>
                <w:lang w:val="fr-BE"/>
              </w:rPr>
            </w:pPr>
            <w:r w:rsidRPr="00C72BC0">
              <w:rPr>
                <w:sz w:val="16"/>
                <w:szCs w:val="16"/>
                <w:lang w:val="fr-BE"/>
              </w:rPr>
              <w:t xml:space="preserve">Eye </w:t>
            </w:r>
            <w:proofErr w:type="spellStart"/>
            <w:r w:rsidRPr="00C72BC0">
              <w:rPr>
                <w:sz w:val="16"/>
                <w:szCs w:val="16"/>
                <w:lang w:val="fr-BE"/>
              </w:rPr>
              <w:t>Irrit</w:t>
            </w:r>
            <w:proofErr w:type="spellEnd"/>
            <w:r w:rsidRPr="00C72BC0">
              <w:rPr>
                <w:sz w:val="16"/>
                <w:szCs w:val="16"/>
                <w:lang w:val="fr-BE"/>
              </w:rPr>
              <w:t xml:space="preserve">. 2, H319 </w:t>
            </w:r>
          </w:p>
          <w:p w14:paraId="0953BB00" w14:textId="6627ECF5" w:rsidR="00C72BC0" w:rsidRPr="00C72BC0" w:rsidRDefault="00C72BC0" w:rsidP="00C72BC0">
            <w:pPr>
              <w:rPr>
                <w:sz w:val="16"/>
                <w:szCs w:val="16"/>
                <w:lang w:val="fr-BE"/>
              </w:rPr>
            </w:pPr>
            <w:r w:rsidRPr="00C72BC0">
              <w:rPr>
                <w:sz w:val="16"/>
                <w:szCs w:val="16"/>
                <w:lang w:val="fr-BE"/>
              </w:rPr>
              <w:t>Skin Sens. 1A, H317</w:t>
            </w:r>
          </w:p>
          <w:p w14:paraId="7BE62E2C" w14:textId="6C399882" w:rsidR="00C72BC0" w:rsidRPr="00C72BC0" w:rsidRDefault="00C72BC0" w:rsidP="00C72BC0">
            <w:pPr>
              <w:rPr>
                <w:sz w:val="16"/>
                <w:szCs w:val="16"/>
                <w:lang w:val="en-US"/>
              </w:rPr>
            </w:pPr>
            <w:r w:rsidRPr="00C72BC0">
              <w:rPr>
                <w:sz w:val="16"/>
                <w:szCs w:val="16"/>
                <w:lang w:val="en-US"/>
              </w:rPr>
              <w:t>Aquatic Chronic 3, H412</w:t>
            </w:r>
          </w:p>
        </w:tc>
      </w:tr>
      <w:tr w:rsidR="00C72BC0" w:rsidRPr="001540B6" w14:paraId="5F9F4DF6" w14:textId="77777777" w:rsidTr="003E25EE">
        <w:trPr>
          <w:trHeight w:val="994"/>
        </w:trPr>
        <w:tc>
          <w:tcPr>
            <w:tcW w:w="2500" w:type="dxa"/>
          </w:tcPr>
          <w:p w14:paraId="548F1CCC" w14:textId="2F94C310" w:rsidR="001540B6" w:rsidRPr="001540B6" w:rsidRDefault="001540B6" w:rsidP="001540B6">
            <w:pPr>
              <w:rPr>
                <w:sz w:val="16"/>
                <w:szCs w:val="16"/>
                <w:lang w:val="en-US"/>
              </w:rPr>
            </w:pPr>
            <w:r w:rsidRPr="001540B6">
              <w:rPr>
                <w:sz w:val="16"/>
                <w:szCs w:val="16"/>
                <w:lang w:val="en-US"/>
              </w:rPr>
              <w:lastRenderedPageBreak/>
              <w:t>COUMARIN</w:t>
            </w:r>
            <w:r w:rsidRPr="001540B6">
              <w:rPr>
                <w:sz w:val="16"/>
                <w:szCs w:val="16"/>
                <w:lang w:val="en-US"/>
              </w:rPr>
              <w:tab/>
            </w:r>
          </w:p>
          <w:p w14:paraId="0CB3F883" w14:textId="3882EFDF" w:rsidR="00C72BC0" w:rsidRPr="00C72BC0" w:rsidRDefault="001540B6" w:rsidP="001540B6">
            <w:pPr>
              <w:rPr>
                <w:sz w:val="16"/>
                <w:szCs w:val="16"/>
                <w:lang w:val="en-US"/>
              </w:rPr>
            </w:pPr>
            <w:r w:rsidRPr="001540B6">
              <w:rPr>
                <w:sz w:val="16"/>
                <w:szCs w:val="16"/>
                <w:lang w:val="en-US"/>
              </w:rPr>
              <w:tab/>
            </w:r>
            <w:r w:rsidRPr="001540B6">
              <w:rPr>
                <w:sz w:val="16"/>
                <w:szCs w:val="16"/>
                <w:lang w:val="en-US"/>
              </w:rPr>
              <w:tab/>
            </w:r>
          </w:p>
        </w:tc>
        <w:tc>
          <w:tcPr>
            <w:tcW w:w="2740" w:type="dxa"/>
          </w:tcPr>
          <w:p w14:paraId="4C676863" w14:textId="61D5FF0C" w:rsidR="001540B6" w:rsidRPr="001540B6" w:rsidRDefault="001540B6" w:rsidP="001540B6">
            <w:pPr>
              <w:rPr>
                <w:sz w:val="16"/>
                <w:szCs w:val="16"/>
                <w:lang w:val="fr-BE"/>
              </w:rPr>
            </w:pPr>
            <w:r w:rsidRPr="001540B6">
              <w:rPr>
                <w:sz w:val="16"/>
                <w:szCs w:val="16"/>
                <w:lang w:val="fr-BE"/>
              </w:rPr>
              <w:t>CAS N°:</w:t>
            </w:r>
            <w:r w:rsidRPr="001540B6">
              <w:rPr>
                <w:sz w:val="16"/>
                <w:szCs w:val="16"/>
                <w:lang w:val="fr-BE"/>
              </w:rPr>
              <w:t xml:space="preserve"> 91-64-5</w:t>
            </w:r>
          </w:p>
          <w:p w14:paraId="361C7226" w14:textId="371271D0" w:rsidR="001540B6" w:rsidRPr="001540B6" w:rsidRDefault="001540B6" w:rsidP="001540B6">
            <w:pPr>
              <w:rPr>
                <w:sz w:val="16"/>
                <w:szCs w:val="16"/>
                <w:lang w:val="fr-BE"/>
              </w:rPr>
            </w:pPr>
            <w:r w:rsidRPr="001540B6">
              <w:rPr>
                <w:sz w:val="16"/>
                <w:szCs w:val="16"/>
                <w:lang w:val="fr-BE"/>
              </w:rPr>
              <w:t>N° CE</w:t>
            </w:r>
            <w:r w:rsidRPr="001540B6">
              <w:rPr>
                <w:sz w:val="16"/>
                <w:szCs w:val="16"/>
                <w:lang w:val="fr-BE"/>
              </w:rPr>
              <w:t>.: 202-086-7</w:t>
            </w:r>
          </w:p>
          <w:p w14:paraId="6F5164AC" w14:textId="652C0A16" w:rsidR="00C72BC0" w:rsidRPr="001540B6" w:rsidRDefault="001540B6" w:rsidP="001540B6">
            <w:pPr>
              <w:rPr>
                <w:sz w:val="16"/>
                <w:szCs w:val="16"/>
                <w:lang w:val="fr-BE"/>
              </w:rPr>
            </w:pPr>
            <w:r w:rsidRPr="001540B6">
              <w:rPr>
                <w:sz w:val="16"/>
                <w:szCs w:val="16"/>
                <w:lang w:val="fr-BE"/>
              </w:rPr>
              <w:t>N° REACH</w:t>
            </w:r>
            <w:r w:rsidRPr="001540B6">
              <w:rPr>
                <w:sz w:val="16"/>
                <w:szCs w:val="16"/>
                <w:lang w:val="fr-BE"/>
              </w:rPr>
              <w:t>: 01-2119943756-</w:t>
            </w:r>
            <w:r w:rsidRPr="001540B6">
              <w:rPr>
                <w:sz w:val="16"/>
                <w:szCs w:val="16"/>
                <w:lang w:val="en-US"/>
              </w:rPr>
              <w:t>26</w:t>
            </w:r>
          </w:p>
        </w:tc>
        <w:tc>
          <w:tcPr>
            <w:tcW w:w="1418" w:type="dxa"/>
          </w:tcPr>
          <w:p w14:paraId="20900556" w14:textId="26806E62" w:rsidR="00C72BC0" w:rsidRDefault="001540B6" w:rsidP="00F07D40">
            <w:pPr>
              <w:jc w:val="center"/>
              <w:rPr>
                <w:sz w:val="16"/>
                <w:szCs w:val="16"/>
                <w:lang w:val="en-US"/>
              </w:rPr>
            </w:pPr>
            <w:r>
              <w:rPr>
                <w:sz w:val="16"/>
                <w:szCs w:val="16"/>
                <w:lang w:val="en-US"/>
              </w:rPr>
              <w:t>0.15-0.3</w:t>
            </w:r>
          </w:p>
        </w:tc>
        <w:tc>
          <w:tcPr>
            <w:tcW w:w="2976" w:type="dxa"/>
          </w:tcPr>
          <w:p w14:paraId="27069B69" w14:textId="77777777" w:rsidR="001540B6" w:rsidRDefault="001540B6" w:rsidP="00C72BC0">
            <w:pPr>
              <w:rPr>
                <w:sz w:val="16"/>
                <w:szCs w:val="16"/>
                <w:lang w:val="fr-BE"/>
              </w:rPr>
            </w:pPr>
            <w:r w:rsidRPr="001540B6">
              <w:rPr>
                <w:sz w:val="16"/>
                <w:szCs w:val="16"/>
                <w:lang w:val="fr-BE"/>
              </w:rPr>
              <w:t xml:space="preserve">Acute Tox. 4 (Oral), H302 </w:t>
            </w:r>
          </w:p>
          <w:p w14:paraId="5029689E" w14:textId="51398741" w:rsidR="00C72BC0" w:rsidRPr="001540B6" w:rsidRDefault="001540B6" w:rsidP="00C72BC0">
            <w:pPr>
              <w:rPr>
                <w:sz w:val="16"/>
                <w:szCs w:val="16"/>
                <w:lang w:val="fr-BE"/>
              </w:rPr>
            </w:pPr>
            <w:r w:rsidRPr="001540B6">
              <w:rPr>
                <w:sz w:val="16"/>
                <w:szCs w:val="16"/>
                <w:lang w:val="fr-BE"/>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 xml:space="preserve">du combat de tout incendie de produits chimiques. Eviter que les eaux usées de lutte contre l’incendie contaminent </w:t>
            </w:r>
            <w:r w:rsidRPr="00F2702C">
              <w:rPr>
                <w:sz w:val="16"/>
                <w:szCs w:val="16"/>
              </w:rPr>
              <w:lastRenderedPageBreak/>
              <w:t>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lastRenderedPageBreak/>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lastRenderedPageBreak/>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A3DE78D" w:rsidR="00F30A58" w:rsidRDefault="00127F22" w:rsidP="00B520DF">
            <w:pPr>
              <w:rPr>
                <w:sz w:val="16"/>
                <w:szCs w:val="16"/>
              </w:rPr>
            </w:pPr>
            <w:r>
              <w:rPr>
                <w:sz w:val="16"/>
                <w:szCs w:val="16"/>
              </w:rPr>
              <w:t xml:space="preserve">: </w:t>
            </w:r>
            <w:r w:rsidR="00E60911">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5135842A"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302AEC" w:rsidRPr="00302AEC">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lastRenderedPageBreak/>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74AA69DF" w:rsidR="00F81506" w:rsidRPr="00D0272E" w:rsidRDefault="00E60911" w:rsidP="00D0272E">
            <w:pPr>
              <w:spacing w:before="57" w:line="288" w:lineRule="auto"/>
              <w:ind w:left="56" w:right="18"/>
              <w:rPr>
                <w:bCs/>
                <w:sz w:val="16"/>
                <w:szCs w:val="16"/>
              </w:rPr>
            </w:pPr>
            <w:r w:rsidRPr="00E60911">
              <w:rPr>
                <w:bCs/>
                <w:sz w:val="16"/>
                <w:szCs w:val="16"/>
              </w:rPr>
              <w:t>d-</w:t>
            </w:r>
            <w:proofErr w:type="spellStart"/>
            <w:r w:rsidRPr="00E60911">
              <w:rPr>
                <w:bCs/>
                <w:sz w:val="16"/>
                <w:szCs w:val="16"/>
              </w:rPr>
              <w:t>Limonene</w:t>
            </w:r>
            <w:proofErr w:type="spellEnd"/>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7D139E27" w14:textId="77777777" w:rsidR="00302AEC" w:rsidRPr="00302AEC" w:rsidRDefault="00302AEC" w:rsidP="00302AEC">
            <w:pPr>
              <w:spacing w:before="37"/>
              <w:ind w:left="57"/>
              <w:rPr>
                <w:rFonts w:ascii="Arial MT" w:eastAsia="Arial MT" w:hAnsi="Arial MT" w:cs="Arial MT"/>
                <w:sz w:val="16"/>
              </w:rPr>
            </w:pPr>
            <w:r w:rsidRPr="00302AEC">
              <w:rPr>
                <w:rFonts w:ascii="Arial MT" w:eastAsia="Arial MT" w:hAnsi="Arial MT" w:cs="Arial MT"/>
                <w:sz w:val="16"/>
              </w:rPr>
              <w:t>ÉPICES DE NOËL BEL158 ; d-</w:t>
            </w:r>
            <w:proofErr w:type="spellStart"/>
            <w:r w:rsidRPr="00302AEC">
              <w:rPr>
                <w:rFonts w:ascii="Arial MT" w:eastAsia="Arial MT" w:hAnsi="Arial MT" w:cs="Arial MT"/>
                <w:sz w:val="16"/>
              </w:rPr>
              <w:t>Limonene</w:t>
            </w:r>
            <w:proofErr w:type="spellEnd"/>
          </w:p>
          <w:p w14:paraId="034B6987" w14:textId="74A73A19" w:rsidR="00167055" w:rsidRPr="00302AEC" w:rsidRDefault="00302AEC" w:rsidP="00302AEC">
            <w:pPr>
              <w:spacing w:before="37"/>
              <w:ind w:left="57"/>
              <w:rPr>
                <w:rFonts w:ascii="Arial MT" w:eastAsia="Arial MT" w:hAnsi="Arial MT" w:cs="Arial MT"/>
                <w:sz w:val="16"/>
              </w:rPr>
            </w:pPr>
            <w:r w:rsidRPr="00302AEC">
              <w:rPr>
                <w:rFonts w:ascii="Arial MT" w:eastAsia="Arial MT" w:hAnsi="Arial MT" w:cs="Arial MT"/>
                <w:sz w:val="16"/>
              </w:rPr>
              <w:t xml:space="preserve">; </w:t>
            </w:r>
            <w:proofErr w:type="spellStart"/>
            <w:r w:rsidRPr="00302AEC">
              <w:rPr>
                <w:rFonts w:ascii="Arial MT" w:eastAsia="Arial MT" w:hAnsi="Arial MT" w:cs="Arial MT"/>
                <w:sz w:val="16"/>
              </w:rPr>
              <w:t>Eugenol</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Hexyl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Amyl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Cinnamic</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aldehyde</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Phenylpropyl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alcohol</w:t>
            </w:r>
            <w:proofErr w:type="spellEnd"/>
            <w:r w:rsidRPr="00302AEC">
              <w:rPr>
                <w:rFonts w:ascii="Arial MT" w:eastAsia="Arial MT" w:hAnsi="Arial MT" w:cs="Arial MT"/>
                <w:sz w:val="16"/>
              </w:rPr>
              <w:t xml:space="preserve"> ; </w:t>
            </w:r>
            <w:proofErr w:type="spellStart"/>
            <w:r w:rsidRPr="00302AEC">
              <w:rPr>
                <w:rFonts w:ascii="Arial MT" w:eastAsia="Arial MT" w:hAnsi="Arial MT" w:cs="Arial MT"/>
                <w:sz w:val="16"/>
              </w:rPr>
              <w:t>Benzyl</w:t>
            </w:r>
            <w:proofErr w:type="spellEnd"/>
            <w:r w:rsidRPr="00302AEC">
              <w:rPr>
                <w:rFonts w:ascii="Arial MT" w:eastAsia="Arial MT" w:hAnsi="Arial MT" w:cs="Arial MT"/>
                <w:sz w:val="16"/>
              </w:rPr>
              <w:t xml:space="preserve"> </w:t>
            </w:r>
            <w:proofErr w:type="spellStart"/>
            <w:r w:rsidRPr="00302AEC">
              <w:rPr>
                <w:rFonts w:ascii="Arial MT" w:eastAsia="Arial MT" w:hAnsi="Arial MT" w:cs="Arial MT"/>
                <w:sz w:val="16"/>
              </w:rPr>
              <w:t>alcohol</w:t>
            </w:r>
            <w:proofErr w:type="spellEnd"/>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577F8081" w14:textId="77777777" w:rsidR="00302AEC" w:rsidRPr="00302AEC" w:rsidRDefault="00302AEC" w:rsidP="00302AEC">
            <w:pPr>
              <w:rPr>
                <w:sz w:val="16"/>
                <w:szCs w:val="16"/>
              </w:rPr>
            </w:pPr>
            <w:r w:rsidRPr="00302AEC">
              <w:rPr>
                <w:sz w:val="16"/>
                <w:szCs w:val="16"/>
              </w:rPr>
              <w:t>ÉPICES DE NOËL BEL158 ; d-</w:t>
            </w:r>
            <w:proofErr w:type="spellStart"/>
            <w:r w:rsidRPr="00302AEC">
              <w:rPr>
                <w:sz w:val="16"/>
                <w:szCs w:val="16"/>
              </w:rPr>
              <w:t>Limonene</w:t>
            </w:r>
            <w:proofErr w:type="spellEnd"/>
          </w:p>
          <w:p w14:paraId="656711DD" w14:textId="5171AC14" w:rsidR="00E316A5" w:rsidRPr="00942195" w:rsidRDefault="00302AEC" w:rsidP="00302AEC">
            <w:pPr>
              <w:rPr>
                <w:sz w:val="16"/>
                <w:szCs w:val="16"/>
              </w:rPr>
            </w:pPr>
            <w:r w:rsidRPr="00302AEC">
              <w:rPr>
                <w:sz w:val="16"/>
                <w:szCs w:val="16"/>
              </w:rPr>
              <w:t xml:space="preserve">; </w:t>
            </w:r>
            <w:proofErr w:type="spellStart"/>
            <w:r w:rsidRPr="00302AEC">
              <w:rPr>
                <w:sz w:val="16"/>
                <w:szCs w:val="16"/>
              </w:rPr>
              <w:t>Eugenol</w:t>
            </w:r>
            <w:proofErr w:type="spellEnd"/>
            <w:r w:rsidRPr="00302AEC">
              <w:rPr>
                <w:sz w:val="16"/>
                <w:szCs w:val="16"/>
              </w:rPr>
              <w:t xml:space="preserve"> ; </w:t>
            </w:r>
            <w:proofErr w:type="spellStart"/>
            <w:r w:rsidRPr="00302AEC">
              <w:rPr>
                <w:sz w:val="16"/>
                <w:szCs w:val="16"/>
              </w:rPr>
              <w:t>Hexyl</w:t>
            </w:r>
            <w:proofErr w:type="spellEnd"/>
            <w:r w:rsidRPr="00302AEC">
              <w:rPr>
                <w:sz w:val="16"/>
                <w:szCs w:val="16"/>
              </w:rPr>
              <w:t xml:space="preserve">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Amyl</w:t>
            </w:r>
            <w:proofErr w:type="spellEnd"/>
            <w:r w:rsidRPr="00302AEC">
              <w:rPr>
                <w:sz w:val="16"/>
                <w:szCs w:val="16"/>
              </w:rPr>
              <w:t xml:space="preserve">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Cinnamic</w:t>
            </w:r>
            <w:proofErr w:type="spellEnd"/>
            <w:r w:rsidRPr="00302AEC">
              <w:rPr>
                <w:sz w:val="16"/>
                <w:szCs w:val="16"/>
              </w:rPr>
              <w:t xml:space="preserve"> </w:t>
            </w:r>
            <w:proofErr w:type="spellStart"/>
            <w:r w:rsidRPr="00302AEC">
              <w:rPr>
                <w:sz w:val="16"/>
                <w:szCs w:val="16"/>
              </w:rPr>
              <w:t>aldehyde</w:t>
            </w:r>
            <w:proofErr w:type="spellEnd"/>
            <w:r w:rsidRPr="00302AEC">
              <w:rPr>
                <w:sz w:val="16"/>
                <w:szCs w:val="16"/>
              </w:rPr>
              <w:t xml:space="preserve"> ; </w:t>
            </w:r>
            <w:proofErr w:type="spellStart"/>
            <w:r w:rsidRPr="00302AEC">
              <w:rPr>
                <w:sz w:val="16"/>
                <w:szCs w:val="16"/>
              </w:rPr>
              <w:t>Phenylpropyl</w:t>
            </w:r>
            <w:proofErr w:type="spellEnd"/>
            <w:r w:rsidRPr="00302AEC">
              <w:rPr>
                <w:sz w:val="16"/>
                <w:szCs w:val="16"/>
              </w:rPr>
              <w:t xml:space="preserve"> </w:t>
            </w:r>
            <w:proofErr w:type="spellStart"/>
            <w:r w:rsidRPr="00302AEC">
              <w:rPr>
                <w:sz w:val="16"/>
                <w:szCs w:val="16"/>
              </w:rPr>
              <w:t>alcohol</w:t>
            </w:r>
            <w:proofErr w:type="spellEnd"/>
            <w:r w:rsidRPr="00302AEC">
              <w:rPr>
                <w:sz w:val="16"/>
                <w:szCs w:val="16"/>
              </w:rPr>
              <w:t xml:space="preserve"> ; </w:t>
            </w:r>
            <w:proofErr w:type="spellStart"/>
            <w:r w:rsidRPr="00302AEC">
              <w:rPr>
                <w:sz w:val="16"/>
                <w:szCs w:val="16"/>
              </w:rPr>
              <w:t>Benzyl</w:t>
            </w:r>
            <w:proofErr w:type="spellEnd"/>
            <w:r w:rsidRPr="00302AEC">
              <w:rPr>
                <w:sz w:val="16"/>
                <w:szCs w:val="16"/>
              </w:rPr>
              <w:t xml:space="preserve"> </w:t>
            </w:r>
            <w:proofErr w:type="spellStart"/>
            <w:r w:rsidRPr="00302AEC">
              <w:rPr>
                <w:sz w:val="16"/>
                <w:szCs w:val="16"/>
              </w:rPr>
              <w:t>alcohol</w:t>
            </w:r>
            <w:proofErr w:type="spellEnd"/>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302AEC" w14:paraId="0B54BA12" w14:textId="77777777" w:rsidTr="006D500A">
        <w:tc>
          <w:tcPr>
            <w:tcW w:w="988" w:type="dxa"/>
          </w:tcPr>
          <w:p w14:paraId="03F0E9D1" w14:textId="63E1FE42" w:rsidR="00302AEC" w:rsidRDefault="00302AEC" w:rsidP="00B520DF">
            <w:pPr>
              <w:rPr>
                <w:sz w:val="16"/>
                <w:szCs w:val="16"/>
              </w:rPr>
            </w:pPr>
            <w:r>
              <w:rPr>
                <w:sz w:val="16"/>
                <w:szCs w:val="16"/>
              </w:rPr>
              <w:lastRenderedPageBreak/>
              <w:t>H302</w:t>
            </w:r>
          </w:p>
        </w:tc>
        <w:tc>
          <w:tcPr>
            <w:tcW w:w="1701" w:type="dxa"/>
          </w:tcPr>
          <w:p w14:paraId="4C469BCA" w14:textId="24C2D6EC" w:rsidR="00302AEC" w:rsidRDefault="00302AEC" w:rsidP="00B520DF">
            <w:pPr>
              <w:rPr>
                <w:sz w:val="16"/>
                <w:szCs w:val="16"/>
              </w:rPr>
            </w:pPr>
            <w:r>
              <w:rPr>
                <w:sz w:val="16"/>
                <w:szCs w:val="16"/>
              </w:rPr>
              <w:t>Acute Tox. 4</w:t>
            </w:r>
          </w:p>
        </w:tc>
        <w:tc>
          <w:tcPr>
            <w:tcW w:w="6945" w:type="dxa"/>
          </w:tcPr>
          <w:p w14:paraId="6D124036" w14:textId="77777777" w:rsidR="00302AEC" w:rsidRDefault="00302AEC" w:rsidP="00B520DF">
            <w:pPr>
              <w:rPr>
                <w:sz w:val="16"/>
                <w:szCs w:val="16"/>
              </w:rPr>
            </w:pPr>
            <w:r>
              <w:rPr>
                <w:sz w:val="16"/>
                <w:szCs w:val="16"/>
              </w:rPr>
              <w:t>Nocif en cas d’ingestion.</w:t>
            </w:r>
          </w:p>
          <w:p w14:paraId="4BD37C4F" w14:textId="66704871" w:rsidR="00302AEC" w:rsidRDefault="00302AEC"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E60911" w14:paraId="7D91E530" w14:textId="77777777" w:rsidTr="006D500A">
        <w:tc>
          <w:tcPr>
            <w:tcW w:w="988" w:type="dxa"/>
          </w:tcPr>
          <w:p w14:paraId="2858E8DF" w14:textId="07284C2D" w:rsidR="00E60911" w:rsidRDefault="00302AEC" w:rsidP="00B520DF">
            <w:pPr>
              <w:rPr>
                <w:sz w:val="16"/>
                <w:szCs w:val="16"/>
              </w:rPr>
            </w:pPr>
            <w:r>
              <w:rPr>
                <w:sz w:val="16"/>
                <w:szCs w:val="16"/>
              </w:rPr>
              <w:t>H312</w:t>
            </w:r>
          </w:p>
        </w:tc>
        <w:tc>
          <w:tcPr>
            <w:tcW w:w="1701" w:type="dxa"/>
          </w:tcPr>
          <w:p w14:paraId="75EA8535" w14:textId="43577AB1" w:rsidR="00E60911" w:rsidRDefault="00302AEC" w:rsidP="00B520DF">
            <w:pPr>
              <w:rPr>
                <w:sz w:val="16"/>
                <w:szCs w:val="16"/>
              </w:rPr>
            </w:pPr>
            <w:r>
              <w:rPr>
                <w:sz w:val="16"/>
                <w:szCs w:val="16"/>
              </w:rPr>
              <w:t>Acute Tox. 4</w:t>
            </w:r>
          </w:p>
        </w:tc>
        <w:tc>
          <w:tcPr>
            <w:tcW w:w="6945" w:type="dxa"/>
          </w:tcPr>
          <w:p w14:paraId="600AEE91" w14:textId="77777777" w:rsidR="00E60911" w:rsidRDefault="00302AEC" w:rsidP="00B520DF">
            <w:pPr>
              <w:rPr>
                <w:sz w:val="16"/>
                <w:szCs w:val="16"/>
              </w:rPr>
            </w:pPr>
            <w:r>
              <w:rPr>
                <w:sz w:val="16"/>
                <w:szCs w:val="16"/>
              </w:rPr>
              <w:t>Nocif par contact cutané.</w:t>
            </w:r>
          </w:p>
          <w:p w14:paraId="4105260F" w14:textId="4ACA839F" w:rsidR="00302AEC" w:rsidRPr="00F81506" w:rsidRDefault="00302AEC"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302AEC" w14:paraId="2C006E07" w14:textId="77777777" w:rsidTr="006D500A">
        <w:tc>
          <w:tcPr>
            <w:tcW w:w="988" w:type="dxa"/>
          </w:tcPr>
          <w:p w14:paraId="1CFA38BC" w14:textId="79A7705A" w:rsidR="00302AEC" w:rsidRDefault="00302AEC" w:rsidP="00B520DF">
            <w:pPr>
              <w:rPr>
                <w:sz w:val="16"/>
                <w:szCs w:val="16"/>
              </w:rPr>
            </w:pPr>
            <w:r>
              <w:rPr>
                <w:sz w:val="16"/>
                <w:szCs w:val="16"/>
              </w:rPr>
              <w:t>H319</w:t>
            </w:r>
          </w:p>
        </w:tc>
        <w:tc>
          <w:tcPr>
            <w:tcW w:w="1701" w:type="dxa"/>
          </w:tcPr>
          <w:p w14:paraId="465F4243" w14:textId="62224F77" w:rsidR="00302AEC" w:rsidRDefault="00302AEC" w:rsidP="00B520DF">
            <w:pPr>
              <w:rPr>
                <w:sz w:val="16"/>
                <w:szCs w:val="16"/>
              </w:rPr>
            </w:pPr>
            <w:r>
              <w:rPr>
                <w:sz w:val="16"/>
                <w:szCs w:val="16"/>
              </w:rPr>
              <w:t xml:space="preserve">Eye </w:t>
            </w:r>
            <w:proofErr w:type="spellStart"/>
            <w:r>
              <w:rPr>
                <w:sz w:val="16"/>
                <w:szCs w:val="16"/>
              </w:rPr>
              <w:t>Irrit</w:t>
            </w:r>
            <w:proofErr w:type="spellEnd"/>
            <w:r>
              <w:rPr>
                <w:sz w:val="16"/>
                <w:szCs w:val="16"/>
              </w:rPr>
              <w:t>. 2</w:t>
            </w:r>
          </w:p>
        </w:tc>
        <w:tc>
          <w:tcPr>
            <w:tcW w:w="6945" w:type="dxa"/>
          </w:tcPr>
          <w:p w14:paraId="7F35A47F" w14:textId="77777777" w:rsidR="00302AEC" w:rsidRDefault="00302AEC" w:rsidP="00B520DF">
            <w:pPr>
              <w:rPr>
                <w:sz w:val="16"/>
                <w:szCs w:val="16"/>
              </w:rPr>
            </w:pPr>
            <w:r w:rsidRPr="00302AEC">
              <w:rPr>
                <w:sz w:val="16"/>
                <w:szCs w:val="16"/>
              </w:rPr>
              <w:t>Provoque une sévère irritation des yeux.</w:t>
            </w:r>
          </w:p>
          <w:p w14:paraId="4F7DE67F" w14:textId="52DCAE52" w:rsidR="00302AEC" w:rsidRPr="00DA1415" w:rsidRDefault="00302AEC"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302AEC" w14:paraId="71C370D5" w14:textId="77777777" w:rsidTr="00AE6C23">
        <w:tc>
          <w:tcPr>
            <w:tcW w:w="988" w:type="dxa"/>
          </w:tcPr>
          <w:p w14:paraId="67CEB366" w14:textId="4D29A689" w:rsidR="00302AEC" w:rsidRDefault="00302AEC" w:rsidP="00AE6C23">
            <w:pPr>
              <w:rPr>
                <w:sz w:val="16"/>
                <w:szCs w:val="16"/>
              </w:rPr>
            </w:pPr>
            <w:r>
              <w:rPr>
                <w:sz w:val="16"/>
                <w:szCs w:val="16"/>
              </w:rPr>
              <w:t>H41</w:t>
            </w:r>
            <w:r>
              <w:rPr>
                <w:sz w:val="16"/>
                <w:szCs w:val="16"/>
              </w:rPr>
              <w:t>1</w:t>
            </w:r>
          </w:p>
        </w:tc>
        <w:tc>
          <w:tcPr>
            <w:tcW w:w="1701" w:type="dxa"/>
          </w:tcPr>
          <w:p w14:paraId="7FC54012" w14:textId="1C58A969" w:rsidR="00302AEC" w:rsidRDefault="00302AEC" w:rsidP="00AE6C23">
            <w:pPr>
              <w:rPr>
                <w:sz w:val="16"/>
                <w:szCs w:val="16"/>
              </w:rPr>
            </w:pPr>
            <w:proofErr w:type="spellStart"/>
            <w:r>
              <w:rPr>
                <w:sz w:val="16"/>
                <w:szCs w:val="16"/>
              </w:rPr>
              <w:t>Aquatic</w:t>
            </w:r>
            <w:proofErr w:type="spellEnd"/>
            <w:r>
              <w:rPr>
                <w:sz w:val="16"/>
                <w:szCs w:val="16"/>
              </w:rPr>
              <w:t xml:space="preserve"> Chronic </w:t>
            </w:r>
            <w:r>
              <w:rPr>
                <w:sz w:val="16"/>
                <w:szCs w:val="16"/>
              </w:rPr>
              <w:t>2</w:t>
            </w:r>
          </w:p>
        </w:tc>
        <w:tc>
          <w:tcPr>
            <w:tcW w:w="6945" w:type="dxa"/>
          </w:tcPr>
          <w:p w14:paraId="4D37E195" w14:textId="7F922BF1" w:rsidR="00302AEC" w:rsidRDefault="00302AEC" w:rsidP="00AE6C23">
            <w:pPr>
              <w:rPr>
                <w:sz w:val="16"/>
                <w:szCs w:val="16"/>
              </w:rPr>
            </w:pPr>
            <w:r>
              <w:rPr>
                <w:sz w:val="16"/>
                <w:szCs w:val="16"/>
              </w:rPr>
              <w:t xml:space="preserve">Toxique </w:t>
            </w:r>
            <w:r w:rsidRPr="004D1C37">
              <w:rPr>
                <w:sz w:val="16"/>
                <w:szCs w:val="16"/>
              </w:rPr>
              <w:t>pour les organismes aquatiques, entraîne des effets néfastes à long terme.</w:t>
            </w:r>
          </w:p>
          <w:p w14:paraId="73D5F275" w14:textId="77777777" w:rsidR="00302AEC" w:rsidRDefault="00302AEC" w:rsidP="00AE6C23">
            <w:pPr>
              <w:rPr>
                <w:sz w:val="16"/>
                <w:szCs w:val="16"/>
              </w:rPr>
            </w:pPr>
          </w:p>
        </w:tc>
      </w:tr>
      <w:tr w:rsidR="004D1C37" w14:paraId="24BE04A3" w14:textId="77777777" w:rsidTr="006D500A">
        <w:tc>
          <w:tcPr>
            <w:tcW w:w="988" w:type="dxa"/>
          </w:tcPr>
          <w:p w14:paraId="46D71D64" w14:textId="21EA7B40" w:rsidR="004D1C37" w:rsidRDefault="004D1C37" w:rsidP="00B520DF">
            <w:pPr>
              <w:rPr>
                <w:sz w:val="16"/>
                <w:szCs w:val="16"/>
              </w:rPr>
            </w:pPr>
            <w:r>
              <w:rPr>
                <w:sz w:val="16"/>
                <w:szCs w:val="16"/>
              </w:rPr>
              <w:t>H41</w:t>
            </w:r>
            <w:r w:rsidR="00E60911">
              <w:rPr>
                <w:sz w:val="16"/>
                <w:szCs w:val="16"/>
              </w:rPr>
              <w:t>2</w:t>
            </w:r>
          </w:p>
        </w:tc>
        <w:tc>
          <w:tcPr>
            <w:tcW w:w="1701" w:type="dxa"/>
          </w:tcPr>
          <w:p w14:paraId="458F5F2B" w14:textId="4934AC0C" w:rsidR="004D1C37" w:rsidRDefault="004D1C37" w:rsidP="00B520DF">
            <w:pPr>
              <w:rPr>
                <w:sz w:val="16"/>
                <w:szCs w:val="16"/>
              </w:rPr>
            </w:pPr>
            <w:proofErr w:type="spellStart"/>
            <w:r>
              <w:rPr>
                <w:sz w:val="16"/>
                <w:szCs w:val="16"/>
              </w:rPr>
              <w:t>Aquatic</w:t>
            </w:r>
            <w:proofErr w:type="spellEnd"/>
            <w:r>
              <w:rPr>
                <w:sz w:val="16"/>
                <w:szCs w:val="16"/>
              </w:rPr>
              <w:t xml:space="preserve"> Chronic </w:t>
            </w:r>
            <w:r w:rsidR="00E60911">
              <w:rPr>
                <w:sz w:val="16"/>
                <w:szCs w:val="16"/>
              </w:rPr>
              <w:t>3</w:t>
            </w:r>
          </w:p>
        </w:tc>
        <w:tc>
          <w:tcPr>
            <w:tcW w:w="6945" w:type="dxa"/>
          </w:tcPr>
          <w:p w14:paraId="51079A97" w14:textId="6B98B392" w:rsidR="004D1C37" w:rsidRDefault="00E60911" w:rsidP="004D1C37">
            <w:pPr>
              <w:rPr>
                <w:sz w:val="16"/>
                <w:szCs w:val="16"/>
              </w:rPr>
            </w:pPr>
            <w:r>
              <w:rPr>
                <w:sz w:val="16"/>
                <w:szCs w:val="16"/>
              </w:rPr>
              <w:t xml:space="preserve">Nocif </w:t>
            </w:r>
            <w:r w:rsidR="004D1C37" w:rsidRPr="004D1C37">
              <w:rPr>
                <w:sz w:val="16"/>
                <w:szCs w:val="16"/>
              </w:rPr>
              <w:t>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EDCB" w14:textId="77777777" w:rsidR="00355DDB" w:rsidRDefault="00355DDB" w:rsidP="001F4281">
      <w:r>
        <w:separator/>
      </w:r>
    </w:p>
  </w:endnote>
  <w:endnote w:type="continuationSeparator" w:id="0">
    <w:p w14:paraId="12F0A1EE" w14:textId="77777777" w:rsidR="00355DDB" w:rsidRDefault="00355DDB"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3576D5CF"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302AEC">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98831" w14:textId="77777777" w:rsidR="00355DDB" w:rsidRDefault="00355DDB" w:rsidP="001F4281">
      <w:r>
        <w:separator/>
      </w:r>
    </w:p>
  </w:footnote>
  <w:footnote w:type="continuationSeparator" w:id="0">
    <w:p w14:paraId="7F0E4600" w14:textId="77777777" w:rsidR="00355DDB" w:rsidRDefault="00355DDB"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62F5237D" w:rsidR="00461CD7" w:rsidRDefault="00926E0A" w:rsidP="00461CD7">
    <w:pPr>
      <w:pStyle w:val="En-tte"/>
      <w:jc w:val="right"/>
      <w:rPr>
        <w:b/>
        <w:bCs/>
        <w:sz w:val="32"/>
        <w:szCs w:val="32"/>
      </w:rPr>
    </w:pPr>
    <w:r>
      <w:rPr>
        <w:b/>
        <w:bCs/>
        <w:sz w:val="16"/>
        <w:szCs w:val="16"/>
      </w:rPr>
      <w:t>31</w:t>
    </w:r>
    <w:r w:rsidR="00461CD7" w:rsidRPr="001F4281">
      <w:rPr>
        <w:b/>
        <w:bCs/>
        <w:sz w:val="16"/>
        <w:szCs w:val="16"/>
      </w:rPr>
      <w:t>-</w:t>
    </w:r>
    <w:r w:rsidR="003011F5">
      <w:rPr>
        <w:b/>
        <w:bCs/>
        <w:sz w:val="16"/>
        <w:szCs w:val="16"/>
      </w:rPr>
      <w:t>0</w:t>
    </w:r>
    <w:r w:rsidR="00D37063">
      <w:rPr>
        <w:b/>
        <w:bCs/>
        <w:sz w:val="16"/>
        <w:szCs w:val="16"/>
      </w:rPr>
      <w:t>8</w:t>
    </w:r>
    <w:r w:rsidR="00461CD7" w:rsidRPr="001F4281">
      <w:rPr>
        <w:b/>
        <w:bCs/>
        <w:sz w:val="16"/>
        <w:szCs w:val="16"/>
      </w:rPr>
      <w:t>-2</w:t>
    </w:r>
    <w:r w:rsidR="003011F5">
      <w:rPr>
        <w:b/>
        <w:bCs/>
        <w:sz w:val="16"/>
        <w:szCs w:val="16"/>
      </w:rPr>
      <w:t>6</w:t>
    </w:r>
  </w:p>
  <w:p w14:paraId="121534EE" w14:textId="6A423224" w:rsidR="001F4281" w:rsidRPr="001F4281" w:rsidRDefault="00926E0A" w:rsidP="00461CD7">
    <w:pPr>
      <w:pStyle w:val="En-tte"/>
      <w:jc w:val="center"/>
      <w:rPr>
        <w:b/>
        <w:bCs/>
        <w:sz w:val="32"/>
        <w:szCs w:val="32"/>
      </w:rPr>
    </w:pPr>
    <w:r>
      <w:rPr>
        <w:b/>
        <w:bCs/>
        <w:sz w:val="32"/>
        <w:szCs w:val="32"/>
      </w:rPr>
      <w:t>ÉPICES DE NOËL</w:t>
    </w:r>
    <w:r w:rsidR="0044742E">
      <w:rPr>
        <w:b/>
        <w:bCs/>
        <w:sz w:val="32"/>
        <w:szCs w:val="32"/>
      </w:rPr>
      <w:t xml:space="preserve">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B7848"/>
    <w:rsid w:val="000C485D"/>
    <w:rsid w:val="000D7B3A"/>
    <w:rsid w:val="000E3B2C"/>
    <w:rsid w:val="000E559A"/>
    <w:rsid w:val="000E5BC5"/>
    <w:rsid w:val="001018D9"/>
    <w:rsid w:val="00104FD0"/>
    <w:rsid w:val="00106C05"/>
    <w:rsid w:val="00121109"/>
    <w:rsid w:val="00123E65"/>
    <w:rsid w:val="00124124"/>
    <w:rsid w:val="00127F22"/>
    <w:rsid w:val="001540B6"/>
    <w:rsid w:val="00154FF6"/>
    <w:rsid w:val="00167055"/>
    <w:rsid w:val="00185080"/>
    <w:rsid w:val="001A68F5"/>
    <w:rsid w:val="001C2F3D"/>
    <w:rsid w:val="001C4FDE"/>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2AEC"/>
    <w:rsid w:val="00304669"/>
    <w:rsid w:val="0030751D"/>
    <w:rsid w:val="00311BFC"/>
    <w:rsid w:val="00343665"/>
    <w:rsid w:val="00355DDB"/>
    <w:rsid w:val="00387DED"/>
    <w:rsid w:val="003B0B29"/>
    <w:rsid w:val="003B2804"/>
    <w:rsid w:val="003C6023"/>
    <w:rsid w:val="003D7399"/>
    <w:rsid w:val="003E2573"/>
    <w:rsid w:val="003E25EE"/>
    <w:rsid w:val="00420A15"/>
    <w:rsid w:val="00420E79"/>
    <w:rsid w:val="0042354B"/>
    <w:rsid w:val="00443223"/>
    <w:rsid w:val="0044742E"/>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26E0A"/>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2BC0"/>
    <w:rsid w:val="00C731C4"/>
    <w:rsid w:val="00C954E1"/>
    <w:rsid w:val="00CB4E4B"/>
    <w:rsid w:val="00CD3AA0"/>
    <w:rsid w:val="00CE7637"/>
    <w:rsid w:val="00D0272E"/>
    <w:rsid w:val="00D0346A"/>
    <w:rsid w:val="00D04326"/>
    <w:rsid w:val="00D248A5"/>
    <w:rsid w:val="00D26B22"/>
    <w:rsid w:val="00D339FF"/>
    <w:rsid w:val="00D34252"/>
    <w:rsid w:val="00D37063"/>
    <w:rsid w:val="00D4100C"/>
    <w:rsid w:val="00D462A2"/>
    <w:rsid w:val="00D8246F"/>
    <w:rsid w:val="00DA1415"/>
    <w:rsid w:val="00DC16F2"/>
    <w:rsid w:val="00DD29FC"/>
    <w:rsid w:val="00E02F4D"/>
    <w:rsid w:val="00E03728"/>
    <w:rsid w:val="00E04817"/>
    <w:rsid w:val="00E04C36"/>
    <w:rsid w:val="00E316A5"/>
    <w:rsid w:val="00E42A6D"/>
    <w:rsid w:val="00E50638"/>
    <w:rsid w:val="00E52612"/>
    <w:rsid w:val="00E5577D"/>
    <w:rsid w:val="00E60911"/>
    <w:rsid w:val="00E6281F"/>
    <w:rsid w:val="00E748F9"/>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2816</Words>
  <Characters>15494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4</cp:revision>
  <dcterms:created xsi:type="dcterms:W3CDTF">2026-08-31T10:14:00Z</dcterms:created>
  <dcterms:modified xsi:type="dcterms:W3CDTF">2026-08-31T11:50:00Z</dcterms:modified>
</cp:coreProperties>
</file>