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0B1C9AA5"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FD08D2">
        <w:rPr>
          <w:b/>
          <w:bCs/>
          <w:sz w:val="16"/>
          <w:szCs w:val="16"/>
        </w:rPr>
        <w:t>ADOUCISSANT FRESH</w:t>
      </w:r>
      <w:r w:rsidR="00EF13E7">
        <w:rPr>
          <w:b/>
          <w:bCs/>
          <w:sz w:val="16"/>
          <w:szCs w:val="16"/>
        </w:rPr>
        <w:t xml:space="preserve"> </w:t>
      </w:r>
      <w:r w:rsidR="001209BF">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677F4D6" w:rsidR="003C6023" w:rsidRPr="003C6023" w:rsidRDefault="003C6023" w:rsidP="003C6023">
            <w:pPr>
              <w:rPr>
                <w:sz w:val="16"/>
                <w:szCs w:val="16"/>
              </w:rPr>
            </w:pPr>
            <w:r w:rsidRPr="003C6023">
              <w:rPr>
                <w:sz w:val="16"/>
                <w:szCs w:val="16"/>
              </w:rPr>
              <w:t xml:space="preserve">Dangereux pour le milieu aquatique – Danger chronique, catégorie </w:t>
            </w:r>
            <w:r>
              <w:rPr>
                <w:sz w:val="16"/>
                <w:szCs w:val="16"/>
              </w:rPr>
              <w:t>2</w:t>
            </w:r>
          </w:p>
          <w:p w14:paraId="7760ACB7" w14:textId="77777777" w:rsidR="003C6023" w:rsidRPr="002B62EB" w:rsidRDefault="003C6023" w:rsidP="00461CD7">
            <w:pPr>
              <w:rPr>
                <w:sz w:val="16"/>
                <w:szCs w:val="16"/>
              </w:rPr>
            </w:pPr>
          </w:p>
        </w:tc>
        <w:tc>
          <w:tcPr>
            <w:tcW w:w="2404" w:type="dxa"/>
          </w:tcPr>
          <w:p w14:paraId="52CEE4B6" w14:textId="760990A8" w:rsidR="003C6023" w:rsidRPr="002B62EB" w:rsidRDefault="003C6023" w:rsidP="00461CD7">
            <w:pPr>
              <w:rPr>
                <w:sz w:val="16"/>
                <w:szCs w:val="16"/>
              </w:rPr>
            </w:pPr>
            <w:r>
              <w:rPr>
                <w:sz w:val="16"/>
                <w:szCs w:val="16"/>
              </w:rPr>
              <w:t>H411</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6208D6B6" w:rsidR="003C6023" w:rsidRDefault="003C6023" w:rsidP="002B62EB">
      <w:pPr>
        <w:ind w:left="-567"/>
        <w:rPr>
          <w:sz w:val="16"/>
          <w:szCs w:val="16"/>
        </w:rPr>
      </w:pPr>
      <w:r>
        <w:rPr>
          <w:sz w:val="16"/>
          <w:szCs w:val="16"/>
        </w:rPr>
        <w:t>Toxique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513FF21E" w:rsidR="002B62EB" w:rsidRDefault="003C6023" w:rsidP="002B62EB">
      <w:pPr>
        <w:ind w:left="-567"/>
        <w:rPr>
          <w:sz w:val="16"/>
          <w:szCs w:val="16"/>
        </w:rPr>
      </w:pPr>
      <w:r>
        <w:rPr>
          <w:noProof/>
          <w:sz w:val="16"/>
          <w:szCs w:val="16"/>
        </w:rPr>
        <w:drawing>
          <wp:anchor distT="0" distB="0" distL="114300" distR="114300" simplePos="0" relativeHeight="251660288" behindDoc="0" locked="0" layoutInCell="1" allowOverlap="1" wp14:anchorId="22016FCA" wp14:editId="305B30E0">
            <wp:simplePos x="0" y="0"/>
            <wp:positionH relativeFrom="margin">
              <wp:posOffset>2563078</wp:posOffset>
            </wp:positionH>
            <wp:positionV relativeFrom="paragraph">
              <wp:posOffset>32385</wp:posOffset>
            </wp:positionV>
            <wp:extent cx="663630" cy="663630"/>
            <wp:effectExtent l="0" t="0" r="3175" b="3175"/>
            <wp:wrapNone/>
            <wp:docPr id="11929709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70962" name="Image 11929709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3630" cy="663630"/>
                    </a:xfrm>
                    <a:prstGeom prst="rect">
                      <a:avLst/>
                    </a:prstGeom>
                  </pic:spPr>
                </pic:pic>
              </a:graphicData>
            </a:graphic>
            <wp14:sizeRelH relativeFrom="margin">
              <wp14:pctWidth>0</wp14:pctWidth>
            </wp14:sizeRelH>
            <wp14:sizeRelV relativeFrom="margin">
              <wp14:pctHeight>0</wp14:pctHeight>
            </wp14:sizeRelV>
          </wp:anchor>
        </w:drawing>
      </w:r>
      <w:r w:rsidR="002B62EB" w:rsidRPr="002B62EB">
        <w:rPr>
          <w:sz w:val="16"/>
          <w:szCs w:val="16"/>
        </w:rPr>
        <w:t>Pictogrammes de danger (CLP)</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777777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Pr="002B62EB">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1BA7CB1" w:rsidR="003C6023" w:rsidRDefault="003C6023" w:rsidP="002B62EB">
            <w:pPr>
              <w:rPr>
                <w:sz w:val="16"/>
                <w:szCs w:val="16"/>
              </w:rPr>
            </w:pPr>
            <w:r>
              <w:rPr>
                <w:sz w:val="16"/>
                <w:szCs w:val="16"/>
              </w:rPr>
              <w:t>H411</w:t>
            </w:r>
          </w:p>
        </w:tc>
        <w:tc>
          <w:tcPr>
            <w:tcW w:w="7933" w:type="dxa"/>
          </w:tcPr>
          <w:p w14:paraId="1099CC0B" w14:textId="5866F7F7" w:rsidR="003C6023" w:rsidRPr="00EE23C2" w:rsidRDefault="003C6023" w:rsidP="002B62EB">
            <w:pPr>
              <w:rPr>
                <w:sz w:val="16"/>
                <w:szCs w:val="16"/>
              </w:rPr>
            </w:pPr>
            <w:r w:rsidRPr="003C6023">
              <w:rPr>
                <w:sz w:val="16"/>
                <w:szCs w:val="16"/>
              </w:rPr>
              <w:t>Toxique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978508B" w:rsidR="00B520DF" w:rsidRPr="00A93C08" w:rsidRDefault="00B520DF" w:rsidP="00A93C08">
      <w:pPr>
        <w:ind w:left="-567"/>
        <w:rPr>
          <w:sz w:val="16"/>
          <w:szCs w:val="16"/>
        </w:rPr>
      </w:pPr>
      <w:r w:rsidRPr="00A93C08">
        <w:rPr>
          <w:sz w:val="16"/>
          <w:szCs w:val="16"/>
        </w:rPr>
        <w:t xml:space="preserve">EUH208 </w:t>
      </w:r>
      <w:r w:rsidRPr="00A93C08">
        <w:rPr>
          <w:b/>
          <w:bCs/>
          <w:sz w:val="16"/>
          <w:szCs w:val="16"/>
        </w:rPr>
        <w:t>Contient</w:t>
      </w:r>
      <w:r w:rsidRPr="00A93C08">
        <w:rPr>
          <w:sz w:val="16"/>
          <w:szCs w:val="16"/>
        </w:rPr>
        <w:t> :</w:t>
      </w:r>
      <w:r w:rsidR="00A93C08" w:rsidRPr="00A93C08">
        <w:rPr>
          <w:sz w:val="16"/>
          <w:szCs w:val="16"/>
        </w:rPr>
        <w:t xml:space="preserve"> </w:t>
      </w:r>
      <w:proofErr w:type="spellStart"/>
      <w:r w:rsidR="00A93C08" w:rsidRPr="00A93C08">
        <w:rPr>
          <w:sz w:val="16"/>
          <w:szCs w:val="16"/>
          <w:lang w:val="fr-BE"/>
        </w:rPr>
        <w:t>Linalool</w:t>
      </w:r>
      <w:proofErr w:type="spellEnd"/>
      <w:r w:rsidR="00A93C08">
        <w:rPr>
          <w:sz w:val="16"/>
          <w:szCs w:val="16"/>
          <w:lang w:val="fr-BE"/>
        </w:rPr>
        <w:t xml:space="preserve">, </w:t>
      </w:r>
      <w:proofErr w:type="spellStart"/>
      <w:r w:rsidR="00A93C08" w:rsidRPr="00A93C08">
        <w:rPr>
          <w:sz w:val="16"/>
          <w:szCs w:val="16"/>
          <w:lang w:val="fr-BE"/>
        </w:rPr>
        <w:t>Linalyl</w:t>
      </w:r>
      <w:proofErr w:type="spellEnd"/>
      <w:r w:rsidR="00A93C08" w:rsidRPr="00A93C08">
        <w:rPr>
          <w:sz w:val="16"/>
          <w:szCs w:val="16"/>
          <w:lang w:val="fr-BE"/>
        </w:rPr>
        <w:t xml:space="preserve"> </w:t>
      </w:r>
      <w:proofErr w:type="spellStart"/>
      <w:r w:rsidR="00A93C08" w:rsidRPr="00A93C08">
        <w:rPr>
          <w:sz w:val="16"/>
          <w:szCs w:val="16"/>
          <w:lang w:val="fr-BE"/>
        </w:rPr>
        <w:t>acetate</w:t>
      </w:r>
      <w:proofErr w:type="spellEnd"/>
      <w:r w:rsidR="00A93C08">
        <w:rPr>
          <w:sz w:val="16"/>
          <w:szCs w:val="16"/>
          <w:lang w:val="fr-BE"/>
        </w:rPr>
        <w:t xml:space="preserve">, </w:t>
      </w:r>
      <w:proofErr w:type="spellStart"/>
      <w:r w:rsidR="00A93C08" w:rsidRPr="00A93C08">
        <w:rPr>
          <w:sz w:val="16"/>
          <w:szCs w:val="16"/>
          <w:lang w:val="fr-BE"/>
        </w:rPr>
        <w:t>Allyl</w:t>
      </w:r>
      <w:proofErr w:type="spellEnd"/>
      <w:r w:rsidR="00A93C08" w:rsidRPr="00A93C08">
        <w:rPr>
          <w:sz w:val="16"/>
          <w:szCs w:val="16"/>
          <w:lang w:val="fr-BE"/>
        </w:rPr>
        <w:t xml:space="preserve"> </w:t>
      </w:r>
      <w:proofErr w:type="spellStart"/>
      <w:r w:rsidR="00A93C08" w:rsidRPr="00A93C08">
        <w:rPr>
          <w:sz w:val="16"/>
          <w:szCs w:val="16"/>
          <w:lang w:val="fr-BE"/>
        </w:rPr>
        <w:t>cyclohexylpropionate</w:t>
      </w:r>
      <w:proofErr w:type="spellEnd"/>
      <w:r w:rsidR="00A93C08">
        <w:rPr>
          <w:sz w:val="16"/>
          <w:szCs w:val="16"/>
          <w:lang w:val="fr-BE"/>
        </w:rPr>
        <w:t xml:space="preserve">, </w:t>
      </w:r>
      <w:r w:rsidR="00A93C08" w:rsidRPr="00A93C08">
        <w:rPr>
          <w:sz w:val="16"/>
          <w:szCs w:val="16"/>
        </w:rPr>
        <w:t xml:space="preserve">1-(1,2,3,4,5,6,7,8-Octahydro-2,3,8,8-tetramethyl-2- </w:t>
      </w:r>
      <w:proofErr w:type="spellStart"/>
      <w:r w:rsidR="00A93C08" w:rsidRPr="00A93C08">
        <w:rPr>
          <w:sz w:val="16"/>
          <w:szCs w:val="16"/>
        </w:rPr>
        <w:t>naphthalenyl</w:t>
      </w:r>
      <w:proofErr w:type="spellEnd"/>
      <w:r w:rsidR="00A93C08" w:rsidRPr="00A93C08">
        <w:rPr>
          <w:sz w:val="16"/>
          <w:szCs w:val="16"/>
        </w:rPr>
        <w:t>)</w:t>
      </w:r>
      <w:proofErr w:type="spellStart"/>
      <w:r w:rsidR="00A93C08" w:rsidRPr="00A93C08">
        <w:rPr>
          <w:sz w:val="16"/>
          <w:szCs w:val="16"/>
        </w:rPr>
        <w:t>ethanone</w:t>
      </w:r>
      <w:proofErr w:type="spellEnd"/>
      <w:r w:rsidR="00A93C08">
        <w:rPr>
          <w:sz w:val="16"/>
          <w:szCs w:val="16"/>
        </w:rPr>
        <w:t xml:space="preserve">, </w:t>
      </w:r>
      <w:r w:rsidR="00A93C08" w:rsidRPr="00A93C08">
        <w:rPr>
          <w:sz w:val="16"/>
          <w:szCs w:val="16"/>
          <w:lang w:val="fr-BE"/>
        </w:rPr>
        <w:t>Salicylate de benzyle</w:t>
      </w:r>
      <w:r w:rsidR="00A93C08">
        <w:rPr>
          <w:sz w:val="16"/>
          <w:szCs w:val="16"/>
        </w:rPr>
        <w:t xml:space="preserve">, </w:t>
      </w:r>
      <w:proofErr w:type="spellStart"/>
      <w:r w:rsidR="00A93C08" w:rsidRPr="00A93C08">
        <w:rPr>
          <w:sz w:val="16"/>
          <w:szCs w:val="16"/>
          <w:lang w:val="fr-BE"/>
        </w:rPr>
        <w:t>Hexyl</w:t>
      </w:r>
      <w:proofErr w:type="spellEnd"/>
      <w:r w:rsidR="00A93C08" w:rsidRPr="00A93C08">
        <w:rPr>
          <w:sz w:val="16"/>
          <w:szCs w:val="16"/>
          <w:lang w:val="fr-BE"/>
        </w:rPr>
        <w:t xml:space="preserve"> salicylate</w:t>
      </w:r>
      <w:r w:rsidR="00A93C08">
        <w:rPr>
          <w:sz w:val="16"/>
          <w:szCs w:val="16"/>
        </w:rPr>
        <w:t xml:space="preserve">, </w:t>
      </w:r>
      <w:proofErr w:type="spellStart"/>
      <w:r w:rsidR="00A93C08" w:rsidRPr="00A93C08">
        <w:rPr>
          <w:sz w:val="16"/>
          <w:szCs w:val="16"/>
          <w:lang w:val="fr-BE"/>
        </w:rPr>
        <w:t>Vertenex</w:t>
      </w:r>
      <w:proofErr w:type="spellEnd"/>
      <w:r w:rsidR="00A93C08">
        <w:rPr>
          <w:sz w:val="16"/>
          <w:szCs w:val="16"/>
        </w:rPr>
        <w:t xml:space="preserve">, </w:t>
      </w:r>
      <w:r w:rsidR="00A93C08" w:rsidRPr="00A93C08">
        <w:rPr>
          <w:sz w:val="16"/>
          <w:szCs w:val="16"/>
          <w:lang w:val="fr-BE"/>
        </w:rPr>
        <w:t>Citronellol Pure</w:t>
      </w:r>
      <w:r w:rsidR="00F4376D" w:rsidRPr="00A93C08">
        <w:rPr>
          <w:sz w:val="16"/>
          <w:szCs w:val="16"/>
          <w:lang w:val="fr-BE"/>
        </w:rPr>
        <w:t>.</w:t>
      </w:r>
      <w:r w:rsidR="00371C5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B4EF1" w14:paraId="1F21DF11" w14:textId="77777777" w:rsidTr="00C731C4">
        <w:trPr>
          <w:trHeight w:val="994"/>
        </w:trPr>
        <w:tc>
          <w:tcPr>
            <w:tcW w:w="2547" w:type="dxa"/>
          </w:tcPr>
          <w:p w14:paraId="6ABFC750" w14:textId="77777777" w:rsidR="006B4EF1" w:rsidRPr="006B4EF1" w:rsidRDefault="006B4EF1" w:rsidP="006B4EF1">
            <w:pPr>
              <w:rPr>
                <w:sz w:val="16"/>
                <w:szCs w:val="16"/>
                <w:lang w:val="fr-BE"/>
              </w:rPr>
            </w:pPr>
            <w:proofErr w:type="spellStart"/>
            <w:r w:rsidRPr="006B4EF1">
              <w:rPr>
                <w:sz w:val="16"/>
                <w:szCs w:val="16"/>
                <w:lang w:val="fr-BE"/>
              </w:rPr>
              <w:t>Linalool</w:t>
            </w:r>
            <w:proofErr w:type="spellEnd"/>
          </w:p>
          <w:p w14:paraId="1B2E096D" w14:textId="2639DF83" w:rsidR="006B4EF1" w:rsidRPr="006B4EF1" w:rsidRDefault="006B4EF1" w:rsidP="006B4EF1">
            <w:pPr>
              <w:rPr>
                <w:sz w:val="16"/>
                <w:szCs w:val="16"/>
                <w:lang w:val="fr-BE"/>
              </w:rPr>
            </w:pPr>
          </w:p>
        </w:tc>
        <w:tc>
          <w:tcPr>
            <w:tcW w:w="1417" w:type="dxa"/>
          </w:tcPr>
          <w:p w14:paraId="502C642D" w14:textId="480FCDCC" w:rsidR="006B4EF1" w:rsidRPr="00F4376D" w:rsidRDefault="006B4EF1" w:rsidP="00F07D40">
            <w:pPr>
              <w:jc w:val="center"/>
              <w:rPr>
                <w:sz w:val="16"/>
                <w:szCs w:val="16"/>
              </w:rPr>
            </w:pPr>
            <w:r w:rsidRPr="006B4EF1">
              <w:rPr>
                <w:sz w:val="16"/>
                <w:szCs w:val="16"/>
              </w:rPr>
              <w:t>78-70-6</w:t>
            </w:r>
          </w:p>
        </w:tc>
        <w:tc>
          <w:tcPr>
            <w:tcW w:w="1472" w:type="dxa"/>
          </w:tcPr>
          <w:p w14:paraId="520BFA6C" w14:textId="257CB28B" w:rsidR="006B4EF1" w:rsidRPr="00F4376D" w:rsidRDefault="006B4EF1" w:rsidP="00F07D40">
            <w:pPr>
              <w:jc w:val="center"/>
              <w:rPr>
                <w:sz w:val="16"/>
                <w:szCs w:val="16"/>
              </w:rPr>
            </w:pPr>
            <w:r w:rsidRPr="006B4EF1">
              <w:rPr>
                <w:sz w:val="16"/>
                <w:szCs w:val="16"/>
              </w:rPr>
              <w:t>201-134-4</w:t>
            </w:r>
          </w:p>
        </w:tc>
        <w:tc>
          <w:tcPr>
            <w:tcW w:w="1363" w:type="dxa"/>
          </w:tcPr>
          <w:p w14:paraId="3092E68A" w14:textId="1A170F67" w:rsidR="006B4EF1" w:rsidRDefault="006B4EF1" w:rsidP="00F07D40">
            <w:pPr>
              <w:jc w:val="center"/>
              <w:rPr>
                <w:sz w:val="16"/>
                <w:szCs w:val="16"/>
              </w:rPr>
            </w:pPr>
            <w:r>
              <w:rPr>
                <w:sz w:val="16"/>
                <w:szCs w:val="16"/>
              </w:rPr>
              <w:t>0.</w:t>
            </w:r>
            <w:r w:rsidR="005C743E">
              <w:rPr>
                <w:sz w:val="16"/>
                <w:szCs w:val="16"/>
              </w:rPr>
              <w:t>364</w:t>
            </w:r>
            <w:r>
              <w:rPr>
                <w:sz w:val="16"/>
                <w:szCs w:val="16"/>
              </w:rPr>
              <w:t>-</w:t>
            </w:r>
            <w:r w:rsidR="005C743E">
              <w:rPr>
                <w:sz w:val="16"/>
                <w:szCs w:val="16"/>
              </w:rPr>
              <w:t>0.723954</w:t>
            </w:r>
          </w:p>
        </w:tc>
        <w:tc>
          <w:tcPr>
            <w:tcW w:w="2835" w:type="dxa"/>
          </w:tcPr>
          <w:p w14:paraId="41503FB9" w14:textId="77777777" w:rsidR="006B4EF1" w:rsidRDefault="006B4EF1" w:rsidP="00F4376D">
            <w:pPr>
              <w:rPr>
                <w:sz w:val="16"/>
                <w:szCs w:val="16"/>
              </w:rPr>
            </w:pPr>
            <w:r w:rsidRPr="006B4EF1">
              <w:rPr>
                <w:sz w:val="16"/>
                <w:szCs w:val="16"/>
              </w:rPr>
              <w:t xml:space="preserve">Skin </w:t>
            </w:r>
            <w:proofErr w:type="spellStart"/>
            <w:r w:rsidRPr="006B4EF1">
              <w:rPr>
                <w:sz w:val="16"/>
                <w:szCs w:val="16"/>
              </w:rPr>
              <w:t>Irrit</w:t>
            </w:r>
            <w:proofErr w:type="spellEnd"/>
            <w:r w:rsidRPr="006B4EF1">
              <w:rPr>
                <w:sz w:val="16"/>
                <w:szCs w:val="16"/>
              </w:rPr>
              <w:t xml:space="preserve">. 2, H315 </w:t>
            </w:r>
          </w:p>
          <w:p w14:paraId="0325DE70" w14:textId="77777777" w:rsidR="006B4EF1" w:rsidRDefault="006B4EF1" w:rsidP="00F4376D">
            <w:pPr>
              <w:rPr>
                <w:sz w:val="16"/>
                <w:szCs w:val="16"/>
              </w:rPr>
            </w:pPr>
            <w:r w:rsidRPr="006B4EF1">
              <w:rPr>
                <w:sz w:val="16"/>
                <w:szCs w:val="16"/>
              </w:rPr>
              <w:t xml:space="preserve">Eye </w:t>
            </w:r>
            <w:proofErr w:type="spellStart"/>
            <w:r w:rsidRPr="006B4EF1">
              <w:rPr>
                <w:sz w:val="16"/>
                <w:szCs w:val="16"/>
              </w:rPr>
              <w:t>Irrit</w:t>
            </w:r>
            <w:proofErr w:type="spellEnd"/>
            <w:r w:rsidRPr="006B4EF1">
              <w:rPr>
                <w:sz w:val="16"/>
                <w:szCs w:val="16"/>
              </w:rPr>
              <w:t xml:space="preserve">. 2, H319 </w:t>
            </w:r>
          </w:p>
          <w:p w14:paraId="0EA305CA" w14:textId="3EA9621E" w:rsidR="006B4EF1" w:rsidRPr="00F4376D" w:rsidRDefault="006B4EF1" w:rsidP="00F4376D">
            <w:pPr>
              <w:rPr>
                <w:sz w:val="16"/>
                <w:szCs w:val="16"/>
              </w:rPr>
            </w:pPr>
            <w:r w:rsidRPr="006B4EF1">
              <w:rPr>
                <w:sz w:val="16"/>
                <w:szCs w:val="16"/>
              </w:rPr>
              <w:t>Skin Sens. 1B, H317</w:t>
            </w:r>
          </w:p>
        </w:tc>
      </w:tr>
      <w:tr w:rsidR="006B4EF1" w:rsidRPr="006B4EF1" w14:paraId="358EAED3" w14:textId="77777777" w:rsidTr="00C731C4">
        <w:trPr>
          <w:trHeight w:val="994"/>
        </w:trPr>
        <w:tc>
          <w:tcPr>
            <w:tcW w:w="2547" w:type="dxa"/>
          </w:tcPr>
          <w:p w14:paraId="6FA372F3" w14:textId="77777777" w:rsidR="006B4EF1" w:rsidRPr="006B4EF1" w:rsidRDefault="006B4EF1" w:rsidP="006B4EF1">
            <w:pPr>
              <w:rPr>
                <w:sz w:val="16"/>
                <w:szCs w:val="16"/>
                <w:lang w:val="fr-BE"/>
              </w:rPr>
            </w:pPr>
            <w:proofErr w:type="spellStart"/>
            <w:r w:rsidRPr="006B4EF1">
              <w:rPr>
                <w:sz w:val="16"/>
                <w:szCs w:val="16"/>
                <w:lang w:val="fr-BE"/>
              </w:rPr>
              <w:t>Butylated</w:t>
            </w:r>
            <w:proofErr w:type="spellEnd"/>
            <w:r w:rsidRPr="006B4EF1">
              <w:rPr>
                <w:sz w:val="16"/>
                <w:szCs w:val="16"/>
                <w:lang w:val="fr-BE"/>
              </w:rPr>
              <w:t xml:space="preserve"> </w:t>
            </w:r>
            <w:proofErr w:type="spellStart"/>
            <w:r w:rsidRPr="006B4EF1">
              <w:rPr>
                <w:sz w:val="16"/>
                <w:szCs w:val="16"/>
                <w:lang w:val="fr-BE"/>
              </w:rPr>
              <w:t>hydroxytoluene</w:t>
            </w:r>
            <w:proofErr w:type="spellEnd"/>
            <w:r w:rsidRPr="006B4EF1">
              <w:rPr>
                <w:sz w:val="16"/>
                <w:szCs w:val="16"/>
                <w:lang w:val="fr-BE"/>
              </w:rPr>
              <w:t xml:space="preserve"> (BHT) </w:t>
            </w:r>
            <w:proofErr w:type="spellStart"/>
            <w:r w:rsidRPr="006B4EF1">
              <w:rPr>
                <w:sz w:val="16"/>
                <w:szCs w:val="16"/>
                <w:lang w:val="fr-BE"/>
              </w:rPr>
              <w:t>crystals</w:t>
            </w:r>
            <w:proofErr w:type="spellEnd"/>
            <w:r w:rsidRPr="006B4EF1">
              <w:rPr>
                <w:sz w:val="16"/>
                <w:szCs w:val="16"/>
                <w:lang w:val="fr-BE"/>
              </w:rPr>
              <w:t xml:space="preserve"> substance possédant une/des valeurs limites</w:t>
            </w:r>
          </w:p>
          <w:p w14:paraId="6C7DC86A" w14:textId="77777777" w:rsidR="006B4EF1" w:rsidRPr="006B4EF1" w:rsidRDefault="006B4EF1" w:rsidP="006B4EF1">
            <w:pPr>
              <w:rPr>
                <w:sz w:val="16"/>
                <w:szCs w:val="16"/>
                <w:lang w:val="fr-BE"/>
              </w:rPr>
            </w:pPr>
            <w:r w:rsidRPr="006B4EF1">
              <w:rPr>
                <w:sz w:val="16"/>
                <w:szCs w:val="16"/>
                <w:lang w:val="fr-BE"/>
              </w:rPr>
              <w:t>d’exposition professionnelle nationales (AT, BE, BG, DE, DK, ES, FI, FR, GB, GR, HR, IE, PT, SI, CH)</w:t>
            </w:r>
          </w:p>
          <w:p w14:paraId="3C62C636" w14:textId="220A8B5B" w:rsidR="006B4EF1" w:rsidRPr="006B4EF1" w:rsidRDefault="006B4EF1" w:rsidP="006B4EF1">
            <w:pPr>
              <w:rPr>
                <w:sz w:val="16"/>
                <w:szCs w:val="16"/>
                <w:lang w:val="en-GB"/>
              </w:rPr>
            </w:pPr>
          </w:p>
        </w:tc>
        <w:tc>
          <w:tcPr>
            <w:tcW w:w="1417" w:type="dxa"/>
          </w:tcPr>
          <w:p w14:paraId="345ACE86" w14:textId="36827BAF" w:rsidR="006B4EF1" w:rsidRPr="006B4EF1" w:rsidRDefault="006B4EF1" w:rsidP="00F07D40">
            <w:pPr>
              <w:jc w:val="center"/>
              <w:rPr>
                <w:sz w:val="16"/>
                <w:szCs w:val="16"/>
                <w:lang w:val="en-GB"/>
              </w:rPr>
            </w:pPr>
            <w:r w:rsidRPr="006B4EF1">
              <w:rPr>
                <w:sz w:val="16"/>
                <w:szCs w:val="16"/>
                <w:lang w:val="en-GB"/>
              </w:rPr>
              <w:t>128-37-0</w:t>
            </w:r>
          </w:p>
        </w:tc>
        <w:tc>
          <w:tcPr>
            <w:tcW w:w="1472" w:type="dxa"/>
          </w:tcPr>
          <w:p w14:paraId="1AB1BA68" w14:textId="650A5353" w:rsidR="006B4EF1" w:rsidRPr="006B4EF1" w:rsidRDefault="006B4EF1" w:rsidP="00F07D40">
            <w:pPr>
              <w:jc w:val="center"/>
              <w:rPr>
                <w:sz w:val="16"/>
                <w:szCs w:val="16"/>
                <w:lang w:val="en-GB"/>
              </w:rPr>
            </w:pPr>
            <w:r w:rsidRPr="006B4EF1">
              <w:rPr>
                <w:sz w:val="16"/>
                <w:szCs w:val="16"/>
                <w:lang w:val="en-GB"/>
              </w:rPr>
              <w:t>204-881-4</w:t>
            </w:r>
          </w:p>
        </w:tc>
        <w:tc>
          <w:tcPr>
            <w:tcW w:w="1363" w:type="dxa"/>
          </w:tcPr>
          <w:p w14:paraId="2F48E573" w14:textId="5A2E2D0C" w:rsidR="006B4EF1" w:rsidRPr="006B4EF1" w:rsidRDefault="005C743E" w:rsidP="00F07D40">
            <w:pPr>
              <w:jc w:val="center"/>
              <w:rPr>
                <w:sz w:val="16"/>
                <w:szCs w:val="16"/>
                <w:lang w:val="en-GB"/>
              </w:rPr>
            </w:pPr>
            <w:r w:rsidRPr="005C743E">
              <w:rPr>
                <w:sz w:val="16"/>
                <w:szCs w:val="16"/>
                <w:lang w:val="en-GB"/>
              </w:rPr>
              <w:t>0.364-0.723954</w:t>
            </w:r>
          </w:p>
        </w:tc>
        <w:tc>
          <w:tcPr>
            <w:tcW w:w="2835" w:type="dxa"/>
          </w:tcPr>
          <w:p w14:paraId="2B30D4B6" w14:textId="77777777" w:rsidR="006B4EF1" w:rsidRDefault="006B4EF1" w:rsidP="00F4376D">
            <w:pPr>
              <w:rPr>
                <w:sz w:val="16"/>
                <w:szCs w:val="16"/>
                <w:lang w:val="en-GB"/>
              </w:rPr>
            </w:pPr>
            <w:r w:rsidRPr="006B4EF1">
              <w:rPr>
                <w:sz w:val="16"/>
                <w:szCs w:val="16"/>
                <w:lang w:val="en-GB"/>
              </w:rPr>
              <w:t xml:space="preserve">Aquatic Acute 1, H400 </w:t>
            </w:r>
          </w:p>
          <w:p w14:paraId="1A973310" w14:textId="733DF6C5" w:rsidR="006B4EF1" w:rsidRPr="006B4EF1" w:rsidRDefault="006B4EF1" w:rsidP="00F4376D">
            <w:pPr>
              <w:rPr>
                <w:sz w:val="16"/>
                <w:szCs w:val="16"/>
                <w:lang w:val="en-GB"/>
              </w:rPr>
            </w:pPr>
            <w:r w:rsidRPr="006B4EF1">
              <w:rPr>
                <w:sz w:val="16"/>
                <w:szCs w:val="16"/>
                <w:lang w:val="en-GB"/>
              </w:rPr>
              <w:t>Aquatic Chronic 1, H410</w:t>
            </w:r>
          </w:p>
        </w:tc>
      </w:tr>
      <w:tr w:rsidR="006B4EF1" w:rsidRPr="006B4EF1" w14:paraId="2D34BCE4" w14:textId="77777777" w:rsidTr="00C731C4">
        <w:trPr>
          <w:trHeight w:val="994"/>
        </w:trPr>
        <w:tc>
          <w:tcPr>
            <w:tcW w:w="2547" w:type="dxa"/>
          </w:tcPr>
          <w:p w14:paraId="726CC9E8" w14:textId="77777777" w:rsidR="006B4EF1" w:rsidRPr="006B4EF1" w:rsidRDefault="006B4EF1" w:rsidP="006B4EF1">
            <w:pPr>
              <w:rPr>
                <w:sz w:val="16"/>
                <w:szCs w:val="16"/>
                <w:lang w:val="fr-BE"/>
              </w:rPr>
            </w:pPr>
            <w:proofErr w:type="spellStart"/>
            <w:r w:rsidRPr="006B4EF1">
              <w:rPr>
                <w:sz w:val="16"/>
                <w:szCs w:val="16"/>
                <w:lang w:val="fr-BE"/>
              </w:rPr>
              <w:t>Linalyl</w:t>
            </w:r>
            <w:proofErr w:type="spellEnd"/>
            <w:r w:rsidRPr="006B4EF1">
              <w:rPr>
                <w:sz w:val="16"/>
                <w:szCs w:val="16"/>
                <w:lang w:val="fr-BE"/>
              </w:rPr>
              <w:t xml:space="preserve"> </w:t>
            </w:r>
            <w:proofErr w:type="spellStart"/>
            <w:r w:rsidRPr="006B4EF1">
              <w:rPr>
                <w:sz w:val="16"/>
                <w:szCs w:val="16"/>
                <w:lang w:val="fr-BE"/>
              </w:rPr>
              <w:t>acetate</w:t>
            </w:r>
            <w:proofErr w:type="spellEnd"/>
          </w:p>
          <w:p w14:paraId="659B8EA6" w14:textId="2D3AC6DD" w:rsidR="006B4EF1" w:rsidRPr="006B4EF1" w:rsidRDefault="006B4EF1" w:rsidP="006B4EF1">
            <w:pPr>
              <w:rPr>
                <w:sz w:val="16"/>
                <w:szCs w:val="16"/>
                <w:lang w:val="fr-BE"/>
              </w:rPr>
            </w:pPr>
          </w:p>
        </w:tc>
        <w:tc>
          <w:tcPr>
            <w:tcW w:w="1417" w:type="dxa"/>
          </w:tcPr>
          <w:p w14:paraId="1BBC5910" w14:textId="6696E8D2" w:rsidR="006B4EF1" w:rsidRPr="006B4EF1" w:rsidRDefault="006B4EF1" w:rsidP="00F07D40">
            <w:pPr>
              <w:jc w:val="center"/>
              <w:rPr>
                <w:sz w:val="16"/>
                <w:szCs w:val="16"/>
                <w:lang w:val="en-GB"/>
              </w:rPr>
            </w:pPr>
            <w:r w:rsidRPr="006B4EF1">
              <w:rPr>
                <w:sz w:val="16"/>
                <w:szCs w:val="16"/>
                <w:lang w:val="en-GB"/>
              </w:rPr>
              <w:t>115-95-7</w:t>
            </w:r>
          </w:p>
        </w:tc>
        <w:tc>
          <w:tcPr>
            <w:tcW w:w="1472" w:type="dxa"/>
          </w:tcPr>
          <w:p w14:paraId="23B17DBA" w14:textId="52CDCC4B" w:rsidR="006B4EF1" w:rsidRPr="006B4EF1" w:rsidRDefault="006B4EF1" w:rsidP="00F07D40">
            <w:pPr>
              <w:jc w:val="center"/>
              <w:rPr>
                <w:sz w:val="16"/>
                <w:szCs w:val="16"/>
                <w:lang w:val="en-GB"/>
              </w:rPr>
            </w:pPr>
            <w:r w:rsidRPr="006B4EF1">
              <w:rPr>
                <w:sz w:val="16"/>
                <w:szCs w:val="16"/>
                <w:lang w:val="en-GB"/>
              </w:rPr>
              <w:t>204-116-4</w:t>
            </w:r>
          </w:p>
        </w:tc>
        <w:tc>
          <w:tcPr>
            <w:tcW w:w="1363" w:type="dxa"/>
          </w:tcPr>
          <w:p w14:paraId="6B3103E9" w14:textId="6EBF89FF" w:rsidR="006B4EF1" w:rsidRDefault="006B4EF1" w:rsidP="00F07D40">
            <w:pPr>
              <w:jc w:val="center"/>
              <w:rPr>
                <w:sz w:val="16"/>
                <w:szCs w:val="16"/>
                <w:lang w:val="en-GB"/>
              </w:rPr>
            </w:pPr>
            <w:r>
              <w:rPr>
                <w:sz w:val="16"/>
                <w:szCs w:val="16"/>
                <w:lang w:val="en-GB"/>
              </w:rPr>
              <w:t>0.</w:t>
            </w:r>
            <w:r w:rsidR="005C743E">
              <w:rPr>
                <w:sz w:val="16"/>
                <w:szCs w:val="16"/>
                <w:lang w:val="en-GB"/>
              </w:rPr>
              <w:t>238</w:t>
            </w:r>
            <w:r>
              <w:rPr>
                <w:sz w:val="16"/>
                <w:szCs w:val="16"/>
                <w:lang w:val="en-GB"/>
              </w:rPr>
              <w:t>-0.</w:t>
            </w:r>
            <w:r w:rsidR="005C743E">
              <w:rPr>
                <w:sz w:val="16"/>
                <w:szCs w:val="16"/>
                <w:lang w:val="en-GB"/>
              </w:rPr>
              <w:t>470568</w:t>
            </w:r>
          </w:p>
        </w:tc>
        <w:tc>
          <w:tcPr>
            <w:tcW w:w="2835" w:type="dxa"/>
          </w:tcPr>
          <w:p w14:paraId="4003E1B9" w14:textId="77777777" w:rsidR="006B4EF1" w:rsidRDefault="006B4EF1" w:rsidP="00F4376D">
            <w:pPr>
              <w:rPr>
                <w:sz w:val="16"/>
                <w:szCs w:val="16"/>
                <w:lang w:val="fr-BE"/>
              </w:rPr>
            </w:pPr>
            <w:r w:rsidRPr="006B4EF1">
              <w:rPr>
                <w:sz w:val="16"/>
                <w:szCs w:val="16"/>
                <w:lang w:val="fr-BE"/>
              </w:rPr>
              <w:t xml:space="preserve">Skin </w:t>
            </w:r>
            <w:proofErr w:type="spellStart"/>
            <w:r w:rsidRPr="006B4EF1">
              <w:rPr>
                <w:sz w:val="16"/>
                <w:szCs w:val="16"/>
                <w:lang w:val="fr-BE"/>
              </w:rPr>
              <w:t>Irrit</w:t>
            </w:r>
            <w:proofErr w:type="spellEnd"/>
            <w:r w:rsidRPr="006B4EF1">
              <w:rPr>
                <w:sz w:val="16"/>
                <w:szCs w:val="16"/>
                <w:lang w:val="fr-BE"/>
              </w:rPr>
              <w:t xml:space="preserve">. 2, H315 </w:t>
            </w:r>
          </w:p>
          <w:p w14:paraId="7B346BA5" w14:textId="77777777" w:rsidR="006B4EF1" w:rsidRDefault="006B4EF1" w:rsidP="00F4376D">
            <w:pPr>
              <w:rPr>
                <w:sz w:val="16"/>
                <w:szCs w:val="16"/>
                <w:lang w:val="fr-BE"/>
              </w:rPr>
            </w:pPr>
            <w:r w:rsidRPr="006B4EF1">
              <w:rPr>
                <w:sz w:val="16"/>
                <w:szCs w:val="16"/>
                <w:lang w:val="fr-BE"/>
              </w:rPr>
              <w:t xml:space="preserve">Eye </w:t>
            </w:r>
            <w:proofErr w:type="spellStart"/>
            <w:r w:rsidRPr="006B4EF1">
              <w:rPr>
                <w:sz w:val="16"/>
                <w:szCs w:val="16"/>
                <w:lang w:val="fr-BE"/>
              </w:rPr>
              <w:t>Irrit</w:t>
            </w:r>
            <w:proofErr w:type="spellEnd"/>
            <w:r w:rsidRPr="006B4EF1">
              <w:rPr>
                <w:sz w:val="16"/>
                <w:szCs w:val="16"/>
                <w:lang w:val="fr-BE"/>
              </w:rPr>
              <w:t xml:space="preserve">. 2, H319 </w:t>
            </w:r>
          </w:p>
          <w:p w14:paraId="526FFC74" w14:textId="6FF73EE3" w:rsidR="006B4EF1" w:rsidRPr="006B4EF1" w:rsidRDefault="006B4EF1" w:rsidP="00F4376D">
            <w:pPr>
              <w:rPr>
                <w:sz w:val="16"/>
                <w:szCs w:val="16"/>
                <w:lang w:val="fr-BE"/>
              </w:rPr>
            </w:pPr>
            <w:r w:rsidRPr="006B4EF1">
              <w:rPr>
                <w:sz w:val="16"/>
                <w:szCs w:val="16"/>
                <w:lang w:val="fr-BE"/>
              </w:rPr>
              <w:t>Skin Sens. 1, H317</w:t>
            </w:r>
          </w:p>
        </w:tc>
      </w:tr>
      <w:tr w:rsidR="006B4EF1" w:rsidRPr="006B4EF1" w14:paraId="752667EF" w14:textId="77777777" w:rsidTr="00C731C4">
        <w:trPr>
          <w:trHeight w:val="994"/>
        </w:trPr>
        <w:tc>
          <w:tcPr>
            <w:tcW w:w="2547" w:type="dxa"/>
          </w:tcPr>
          <w:p w14:paraId="390F95DF" w14:textId="77777777" w:rsidR="006B4EF1" w:rsidRPr="006B4EF1" w:rsidRDefault="006B4EF1" w:rsidP="006B4EF1">
            <w:pPr>
              <w:rPr>
                <w:sz w:val="16"/>
                <w:szCs w:val="16"/>
                <w:lang w:val="fr-BE"/>
              </w:rPr>
            </w:pPr>
            <w:proofErr w:type="spellStart"/>
            <w:r w:rsidRPr="006B4EF1">
              <w:rPr>
                <w:sz w:val="16"/>
                <w:szCs w:val="16"/>
                <w:lang w:val="fr-BE"/>
              </w:rPr>
              <w:t>Allyl</w:t>
            </w:r>
            <w:proofErr w:type="spellEnd"/>
            <w:r w:rsidRPr="006B4EF1">
              <w:rPr>
                <w:sz w:val="16"/>
                <w:szCs w:val="16"/>
                <w:lang w:val="fr-BE"/>
              </w:rPr>
              <w:t xml:space="preserve"> </w:t>
            </w:r>
            <w:proofErr w:type="spellStart"/>
            <w:r w:rsidRPr="006B4EF1">
              <w:rPr>
                <w:sz w:val="16"/>
                <w:szCs w:val="16"/>
                <w:lang w:val="fr-BE"/>
              </w:rPr>
              <w:t>cyclohexylpropionate</w:t>
            </w:r>
            <w:proofErr w:type="spellEnd"/>
          </w:p>
          <w:p w14:paraId="122A9206" w14:textId="2D2DBCA2" w:rsidR="006B4EF1" w:rsidRPr="006B4EF1" w:rsidRDefault="006B4EF1" w:rsidP="006B4EF1">
            <w:pPr>
              <w:rPr>
                <w:sz w:val="16"/>
                <w:szCs w:val="16"/>
                <w:lang w:val="fr-BE"/>
              </w:rPr>
            </w:pPr>
          </w:p>
        </w:tc>
        <w:tc>
          <w:tcPr>
            <w:tcW w:w="1417" w:type="dxa"/>
          </w:tcPr>
          <w:p w14:paraId="06309A08" w14:textId="7228F3D8" w:rsidR="006B4EF1" w:rsidRPr="006B4EF1" w:rsidRDefault="006B4EF1" w:rsidP="00F07D40">
            <w:pPr>
              <w:jc w:val="center"/>
              <w:rPr>
                <w:sz w:val="16"/>
                <w:szCs w:val="16"/>
                <w:lang w:val="en-GB"/>
              </w:rPr>
            </w:pPr>
            <w:r w:rsidRPr="006B4EF1">
              <w:rPr>
                <w:sz w:val="16"/>
                <w:szCs w:val="16"/>
                <w:lang w:val="en-GB"/>
              </w:rPr>
              <w:t>2705-87-5</w:t>
            </w:r>
          </w:p>
        </w:tc>
        <w:tc>
          <w:tcPr>
            <w:tcW w:w="1472" w:type="dxa"/>
          </w:tcPr>
          <w:p w14:paraId="1191D653" w14:textId="0D317F7F" w:rsidR="006B4EF1" w:rsidRPr="006B4EF1" w:rsidRDefault="006B4EF1" w:rsidP="00F07D40">
            <w:pPr>
              <w:jc w:val="center"/>
              <w:rPr>
                <w:sz w:val="16"/>
                <w:szCs w:val="16"/>
                <w:lang w:val="en-GB"/>
              </w:rPr>
            </w:pPr>
            <w:r w:rsidRPr="006B4EF1">
              <w:rPr>
                <w:sz w:val="16"/>
                <w:szCs w:val="16"/>
                <w:lang w:val="en-GB"/>
              </w:rPr>
              <w:t>220-292-5</w:t>
            </w:r>
          </w:p>
        </w:tc>
        <w:tc>
          <w:tcPr>
            <w:tcW w:w="1363" w:type="dxa"/>
          </w:tcPr>
          <w:p w14:paraId="22D7ECD5" w14:textId="2BACE992" w:rsidR="006B4EF1" w:rsidRDefault="006B4EF1" w:rsidP="00F07D40">
            <w:pPr>
              <w:jc w:val="center"/>
              <w:rPr>
                <w:sz w:val="16"/>
                <w:szCs w:val="16"/>
                <w:lang w:val="en-GB"/>
              </w:rPr>
            </w:pPr>
            <w:r>
              <w:rPr>
                <w:sz w:val="16"/>
                <w:szCs w:val="16"/>
                <w:lang w:val="en-GB"/>
              </w:rPr>
              <w:t>0.</w:t>
            </w:r>
            <w:r w:rsidR="005C743E">
              <w:rPr>
                <w:sz w:val="16"/>
                <w:szCs w:val="16"/>
                <w:lang w:val="en-GB"/>
              </w:rPr>
              <w:t>217</w:t>
            </w:r>
            <w:r>
              <w:rPr>
                <w:sz w:val="16"/>
                <w:szCs w:val="16"/>
                <w:lang w:val="en-GB"/>
              </w:rPr>
              <w:t>-0.</w:t>
            </w:r>
            <w:r w:rsidR="005C743E">
              <w:rPr>
                <w:sz w:val="16"/>
                <w:szCs w:val="16"/>
                <w:lang w:val="en-GB"/>
              </w:rPr>
              <w:t>433524</w:t>
            </w:r>
          </w:p>
        </w:tc>
        <w:tc>
          <w:tcPr>
            <w:tcW w:w="2835" w:type="dxa"/>
          </w:tcPr>
          <w:p w14:paraId="50467326" w14:textId="77777777" w:rsidR="006B4EF1" w:rsidRDefault="006B4EF1" w:rsidP="006B4EF1">
            <w:pPr>
              <w:rPr>
                <w:sz w:val="16"/>
                <w:szCs w:val="16"/>
                <w:lang w:val="fr-BE"/>
              </w:rPr>
            </w:pPr>
            <w:r w:rsidRPr="006B4EF1">
              <w:rPr>
                <w:sz w:val="16"/>
                <w:szCs w:val="16"/>
                <w:lang w:val="fr-BE"/>
              </w:rPr>
              <w:t xml:space="preserve">Acute </w:t>
            </w:r>
            <w:proofErr w:type="spellStart"/>
            <w:r w:rsidRPr="006B4EF1">
              <w:rPr>
                <w:sz w:val="16"/>
                <w:szCs w:val="16"/>
                <w:lang w:val="fr-BE"/>
              </w:rPr>
              <w:t>Tox</w:t>
            </w:r>
            <w:proofErr w:type="spellEnd"/>
            <w:r w:rsidRPr="006B4EF1">
              <w:rPr>
                <w:sz w:val="16"/>
                <w:szCs w:val="16"/>
                <w:lang w:val="fr-BE"/>
              </w:rPr>
              <w:t xml:space="preserve">. 4 (par voie orale), H302 Acute </w:t>
            </w:r>
            <w:proofErr w:type="spellStart"/>
            <w:r w:rsidRPr="006B4EF1">
              <w:rPr>
                <w:sz w:val="16"/>
                <w:szCs w:val="16"/>
                <w:lang w:val="fr-BE"/>
              </w:rPr>
              <w:t>Tox</w:t>
            </w:r>
            <w:proofErr w:type="spellEnd"/>
            <w:r w:rsidRPr="006B4EF1">
              <w:rPr>
                <w:sz w:val="16"/>
                <w:szCs w:val="16"/>
                <w:lang w:val="fr-BE"/>
              </w:rPr>
              <w:t xml:space="preserve">. 4 (par voie cutanée), H312 </w:t>
            </w:r>
          </w:p>
          <w:p w14:paraId="30632BA7" w14:textId="5D20D98A" w:rsidR="006B4EF1" w:rsidRPr="006B4EF1" w:rsidRDefault="006B4EF1" w:rsidP="006B4EF1">
            <w:pPr>
              <w:rPr>
                <w:sz w:val="16"/>
                <w:szCs w:val="16"/>
                <w:lang w:val="fr-BE"/>
              </w:rPr>
            </w:pPr>
            <w:r w:rsidRPr="006B4EF1">
              <w:rPr>
                <w:sz w:val="16"/>
                <w:szCs w:val="16"/>
                <w:lang w:val="fr-BE"/>
              </w:rPr>
              <w:t>Skin Sens. 1, H317</w:t>
            </w:r>
          </w:p>
          <w:p w14:paraId="50A56BD3" w14:textId="678E6761" w:rsidR="006B4EF1" w:rsidRPr="006B4EF1" w:rsidRDefault="006B4EF1" w:rsidP="006B4EF1">
            <w:pPr>
              <w:rPr>
                <w:sz w:val="16"/>
                <w:szCs w:val="16"/>
                <w:lang w:val="fr-BE"/>
              </w:rPr>
            </w:pPr>
            <w:proofErr w:type="spellStart"/>
            <w:r w:rsidRPr="006B4EF1">
              <w:rPr>
                <w:sz w:val="16"/>
                <w:szCs w:val="16"/>
                <w:lang w:val="fr-BE"/>
              </w:rPr>
              <w:t>Aquatic</w:t>
            </w:r>
            <w:proofErr w:type="spellEnd"/>
            <w:r w:rsidRPr="006B4EF1">
              <w:rPr>
                <w:sz w:val="16"/>
                <w:szCs w:val="16"/>
                <w:lang w:val="fr-BE"/>
              </w:rPr>
              <w:t xml:space="preserve"> </w:t>
            </w:r>
            <w:proofErr w:type="spellStart"/>
            <w:r w:rsidRPr="006B4EF1">
              <w:rPr>
                <w:sz w:val="16"/>
                <w:szCs w:val="16"/>
                <w:lang w:val="fr-BE"/>
              </w:rPr>
              <w:t>Chronic</w:t>
            </w:r>
            <w:proofErr w:type="spellEnd"/>
            <w:r w:rsidRPr="006B4EF1">
              <w:rPr>
                <w:sz w:val="16"/>
                <w:szCs w:val="16"/>
                <w:lang w:val="fr-BE"/>
              </w:rPr>
              <w:t xml:space="preserve"> 1, H410</w:t>
            </w:r>
          </w:p>
        </w:tc>
      </w:tr>
      <w:tr w:rsidR="006B4EF1" w:rsidRPr="006B4EF1" w14:paraId="6513859F" w14:textId="77777777" w:rsidTr="00C731C4">
        <w:trPr>
          <w:trHeight w:val="994"/>
        </w:trPr>
        <w:tc>
          <w:tcPr>
            <w:tcW w:w="2547" w:type="dxa"/>
          </w:tcPr>
          <w:p w14:paraId="1145AE7F" w14:textId="77777777" w:rsidR="006B4EF1" w:rsidRPr="006B4EF1" w:rsidRDefault="006B4EF1" w:rsidP="006B4EF1">
            <w:pPr>
              <w:rPr>
                <w:sz w:val="16"/>
                <w:szCs w:val="16"/>
                <w:lang w:val="fr-BE"/>
              </w:rPr>
            </w:pPr>
            <w:r w:rsidRPr="006B4EF1">
              <w:rPr>
                <w:sz w:val="16"/>
                <w:szCs w:val="16"/>
                <w:lang w:val="fr-BE"/>
              </w:rPr>
              <w:t>1,3,4,6,7,8-hexahydro-4,6,6,7,8,8-</w:t>
            </w:r>
          </w:p>
          <w:p w14:paraId="3943FA9B" w14:textId="77777777" w:rsidR="006B4EF1" w:rsidRPr="006B4EF1" w:rsidRDefault="006B4EF1" w:rsidP="006B4EF1">
            <w:pPr>
              <w:rPr>
                <w:sz w:val="16"/>
                <w:szCs w:val="16"/>
                <w:lang w:val="fr-BE"/>
              </w:rPr>
            </w:pPr>
            <w:proofErr w:type="spellStart"/>
            <w:r w:rsidRPr="006B4EF1">
              <w:rPr>
                <w:sz w:val="16"/>
                <w:szCs w:val="16"/>
                <w:lang w:val="fr-BE"/>
              </w:rPr>
              <w:t>hexaméthylindéno</w:t>
            </w:r>
            <w:proofErr w:type="spellEnd"/>
            <w:r w:rsidRPr="006B4EF1">
              <w:rPr>
                <w:sz w:val="16"/>
                <w:szCs w:val="16"/>
                <w:lang w:val="fr-BE"/>
              </w:rPr>
              <w:t xml:space="preserve">[5,6-c]pyrane; </w:t>
            </w:r>
            <w:proofErr w:type="spellStart"/>
            <w:r w:rsidRPr="006B4EF1">
              <w:rPr>
                <w:sz w:val="16"/>
                <w:szCs w:val="16"/>
                <w:lang w:val="fr-BE"/>
              </w:rPr>
              <w:t>galaxolide</w:t>
            </w:r>
            <w:proofErr w:type="spellEnd"/>
            <w:r w:rsidRPr="006B4EF1">
              <w:rPr>
                <w:sz w:val="16"/>
                <w:szCs w:val="16"/>
                <w:lang w:val="fr-BE"/>
              </w:rPr>
              <w:t>; (HHCB)</w:t>
            </w:r>
          </w:p>
          <w:p w14:paraId="6E67CEF0" w14:textId="105CC44E" w:rsidR="006B4EF1" w:rsidRPr="006B4EF1" w:rsidRDefault="006B4EF1" w:rsidP="006B4EF1">
            <w:pPr>
              <w:rPr>
                <w:sz w:val="16"/>
                <w:szCs w:val="16"/>
                <w:lang w:val="en-GB"/>
              </w:rPr>
            </w:pPr>
          </w:p>
        </w:tc>
        <w:tc>
          <w:tcPr>
            <w:tcW w:w="1417" w:type="dxa"/>
          </w:tcPr>
          <w:p w14:paraId="1F7ABBC9" w14:textId="6F2EAFFE" w:rsidR="006B4EF1" w:rsidRPr="006B4EF1" w:rsidRDefault="006B4EF1" w:rsidP="00F07D40">
            <w:pPr>
              <w:jc w:val="center"/>
              <w:rPr>
                <w:sz w:val="16"/>
                <w:szCs w:val="16"/>
                <w:lang w:val="en-GB"/>
              </w:rPr>
            </w:pPr>
            <w:r w:rsidRPr="006B4EF1">
              <w:rPr>
                <w:sz w:val="16"/>
                <w:szCs w:val="16"/>
                <w:lang w:val="en-GB"/>
              </w:rPr>
              <w:t>1222-05-5</w:t>
            </w:r>
          </w:p>
        </w:tc>
        <w:tc>
          <w:tcPr>
            <w:tcW w:w="1472" w:type="dxa"/>
          </w:tcPr>
          <w:p w14:paraId="4282C564" w14:textId="03C69B0F" w:rsidR="006B4EF1" w:rsidRPr="006B4EF1" w:rsidRDefault="006B4EF1" w:rsidP="00F07D40">
            <w:pPr>
              <w:jc w:val="center"/>
              <w:rPr>
                <w:sz w:val="16"/>
                <w:szCs w:val="16"/>
                <w:lang w:val="en-GB"/>
              </w:rPr>
            </w:pPr>
            <w:r w:rsidRPr="006B4EF1">
              <w:rPr>
                <w:sz w:val="16"/>
                <w:szCs w:val="16"/>
                <w:lang w:val="en-GB"/>
              </w:rPr>
              <w:t>214-946-9</w:t>
            </w:r>
          </w:p>
        </w:tc>
        <w:tc>
          <w:tcPr>
            <w:tcW w:w="1363" w:type="dxa"/>
          </w:tcPr>
          <w:p w14:paraId="2DDB7016" w14:textId="65BCD351" w:rsidR="006B4EF1" w:rsidRDefault="006B4EF1" w:rsidP="00F07D40">
            <w:pPr>
              <w:jc w:val="center"/>
              <w:rPr>
                <w:sz w:val="16"/>
                <w:szCs w:val="16"/>
                <w:lang w:val="en-GB"/>
              </w:rPr>
            </w:pPr>
            <w:r>
              <w:rPr>
                <w:sz w:val="16"/>
                <w:szCs w:val="16"/>
                <w:lang w:val="en-GB"/>
              </w:rPr>
              <w:t>0.</w:t>
            </w:r>
            <w:r w:rsidR="005C743E">
              <w:rPr>
                <w:sz w:val="16"/>
                <w:szCs w:val="16"/>
                <w:lang w:val="en-GB"/>
              </w:rPr>
              <w:t>189</w:t>
            </w:r>
            <w:r>
              <w:rPr>
                <w:sz w:val="16"/>
                <w:szCs w:val="16"/>
                <w:lang w:val="en-GB"/>
              </w:rPr>
              <w:t>-0.</w:t>
            </w:r>
            <w:r w:rsidR="005C743E">
              <w:rPr>
                <w:sz w:val="16"/>
                <w:szCs w:val="16"/>
                <w:lang w:val="en-GB"/>
              </w:rPr>
              <w:t>383586</w:t>
            </w:r>
          </w:p>
        </w:tc>
        <w:tc>
          <w:tcPr>
            <w:tcW w:w="2835" w:type="dxa"/>
          </w:tcPr>
          <w:p w14:paraId="7365DB28" w14:textId="77777777" w:rsidR="006B4EF1" w:rsidRDefault="006B4EF1" w:rsidP="006B4EF1">
            <w:pPr>
              <w:rPr>
                <w:sz w:val="16"/>
                <w:szCs w:val="16"/>
                <w:lang w:val="en-GB"/>
              </w:rPr>
            </w:pPr>
            <w:r w:rsidRPr="006B4EF1">
              <w:rPr>
                <w:sz w:val="16"/>
                <w:szCs w:val="16"/>
                <w:lang w:val="en-GB"/>
              </w:rPr>
              <w:t xml:space="preserve">Aquatic Acute 1, H400 </w:t>
            </w:r>
          </w:p>
          <w:p w14:paraId="5667BEE7" w14:textId="6B9CA4A9" w:rsidR="006B4EF1" w:rsidRPr="006B4EF1" w:rsidRDefault="006B4EF1" w:rsidP="006B4EF1">
            <w:pPr>
              <w:rPr>
                <w:sz w:val="16"/>
                <w:szCs w:val="16"/>
                <w:lang w:val="en-GB"/>
              </w:rPr>
            </w:pPr>
            <w:r w:rsidRPr="006B4EF1">
              <w:rPr>
                <w:sz w:val="16"/>
                <w:szCs w:val="16"/>
                <w:lang w:val="en-GB"/>
              </w:rPr>
              <w:t>Aquatic Chronic 1, H410</w:t>
            </w:r>
          </w:p>
        </w:tc>
      </w:tr>
      <w:tr w:rsidR="006B4EF1" w:rsidRPr="006B4EF1" w14:paraId="09B614D8" w14:textId="77777777" w:rsidTr="00C731C4">
        <w:trPr>
          <w:trHeight w:val="994"/>
        </w:trPr>
        <w:tc>
          <w:tcPr>
            <w:tcW w:w="2547" w:type="dxa"/>
          </w:tcPr>
          <w:p w14:paraId="19D3BD39" w14:textId="77777777" w:rsidR="006B4EF1" w:rsidRPr="006B4EF1" w:rsidRDefault="006B4EF1" w:rsidP="006B4EF1">
            <w:pPr>
              <w:rPr>
                <w:sz w:val="16"/>
                <w:szCs w:val="16"/>
                <w:lang w:val="en-GB"/>
              </w:rPr>
            </w:pPr>
            <w:r w:rsidRPr="006B4EF1">
              <w:rPr>
                <w:sz w:val="16"/>
                <w:szCs w:val="16"/>
                <w:lang w:val="en-GB"/>
              </w:rPr>
              <w:lastRenderedPageBreak/>
              <w:t xml:space="preserve">1-(1,2,3,4,5,6,7,8-Octahydro-2,3,8,8-tetramethyl-2- </w:t>
            </w:r>
            <w:proofErr w:type="spellStart"/>
            <w:r w:rsidRPr="006B4EF1">
              <w:rPr>
                <w:sz w:val="16"/>
                <w:szCs w:val="16"/>
                <w:lang w:val="en-GB"/>
              </w:rPr>
              <w:t>naphthalenyl</w:t>
            </w:r>
            <w:proofErr w:type="spellEnd"/>
            <w:r w:rsidRPr="006B4EF1">
              <w:rPr>
                <w:sz w:val="16"/>
                <w:szCs w:val="16"/>
                <w:lang w:val="en-GB"/>
              </w:rPr>
              <w:t>)</w:t>
            </w:r>
            <w:proofErr w:type="spellStart"/>
            <w:r w:rsidRPr="006B4EF1">
              <w:rPr>
                <w:sz w:val="16"/>
                <w:szCs w:val="16"/>
                <w:lang w:val="en-GB"/>
              </w:rPr>
              <w:t>ethanone</w:t>
            </w:r>
            <w:proofErr w:type="spellEnd"/>
          </w:p>
          <w:p w14:paraId="5421DA51" w14:textId="28DDDD1B" w:rsidR="006B4EF1" w:rsidRPr="006B4EF1" w:rsidRDefault="006B4EF1" w:rsidP="006B4EF1">
            <w:pPr>
              <w:rPr>
                <w:sz w:val="16"/>
                <w:szCs w:val="16"/>
                <w:lang w:val="en-GB"/>
              </w:rPr>
            </w:pPr>
          </w:p>
        </w:tc>
        <w:tc>
          <w:tcPr>
            <w:tcW w:w="1417" w:type="dxa"/>
          </w:tcPr>
          <w:p w14:paraId="31C1357C" w14:textId="77CA9F74" w:rsidR="006B4EF1" w:rsidRPr="006B4EF1" w:rsidRDefault="006B4EF1" w:rsidP="00F07D40">
            <w:pPr>
              <w:jc w:val="center"/>
              <w:rPr>
                <w:sz w:val="16"/>
                <w:szCs w:val="16"/>
                <w:lang w:val="en-GB"/>
              </w:rPr>
            </w:pPr>
            <w:r w:rsidRPr="006B4EF1">
              <w:rPr>
                <w:sz w:val="16"/>
                <w:szCs w:val="16"/>
                <w:lang w:val="en-GB"/>
              </w:rPr>
              <w:t>54464-57-2</w:t>
            </w:r>
          </w:p>
        </w:tc>
        <w:tc>
          <w:tcPr>
            <w:tcW w:w="1472" w:type="dxa"/>
          </w:tcPr>
          <w:p w14:paraId="5C2DAAA4" w14:textId="4D7CC664" w:rsidR="006B4EF1" w:rsidRPr="006B4EF1" w:rsidRDefault="006B4EF1" w:rsidP="00F07D40">
            <w:pPr>
              <w:jc w:val="center"/>
              <w:rPr>
                <w:sz w:val="16"/>
                <w:szCs w:val="16"/>
                <w:lang w:val="en-GB"/>
              </w:rPr>
            </w:pPr>
            <w:r w:rsidRPr="006B4EF1">
              <w:rPr>
                <w:sz w:val="16"/>
                <w:szCs w:val="16"/>
                <w:lang w:val="en-GB"/>
              </w:rPr>
              <w:t>259-174-3</w:t>
            </w:r>
          </w:p>
        </w:tc>
        <w:tc>
          <w:tcPr>
            <w:tcW w:w="1363" w:type="dxa"/>
          </w:tcPr>
          <w:p w14:paraId="5EF83230" w14:textId="5ED74DEE" w:rsidR="006B4EF1" w:rsidRDefault="006B4EF1" w:rsidP="00F07D40">
            <w:pPr>
              <w:jc w:val="center"/>
              <w:rPr>
                <w:sz w:val="16"/>
                <w:szCs w:val="16"/>
                <w:lang w:val="en-GB"/>
              </w:rPr>
            </w:pPr>
            <w:r>
              <w:rPr>
                <w:sz w:val="16"/>
                <w:szCs w:val="16"/>
                <w:lang w:val="en-GB"/>
              </w:rPr>
              <w:t>0.</w:t>
            </w:r>
            <w:r w:rsidR="005C743E">
              <w:rPr>
                <w:sz w:val="16"/>
                <w:szCs w:val="16"/>
                <w:lang w:val="en-GB"/>
              </w:rPr>
              <w:t>189</w:t>
            </w:r>
            <w:r>
              <w:rPr>
                <w:sz w:val="16"/>
                <w:szCs w:val="16"/>
                <w:lang w:val="en-GB"/>
              </w:rPr>
              <w:t>-0.</w:t>
            </w:r>
            <w:r w:rsidR="005C743E">
              <w:rPr>
                <w:sz w:val="16"/>
                <w:szCs w:val="16"/>
                <w:lang w:val="en-GB"/>
              </w:rPr>
              <w:t>37128</w:t>
            </w:r>
          </w:p>
        </w:tc>
        <w:tc>
          <w:tcPr>
            <w:tcW w:w="2835" w:type="dxa"/>
          </w:tcPr>
          <w:p w14:paraId="3A3039D0" w14:textId="77777777" w:rsidR="006B4EF1" w:rsidRDefault="006B4EF1" w:rsidP="006B4EF1">
            <w:pPr>
              <w:rPr>
                <w:sz w:val="16"/>
                <w:szCs w:val="16"/>
                <w:lang w:val="fr-BE"/>
              </w:rPr>
            </w:pPr>
            <w:r w:rsidRPr="006B4EF1">
              <w:rPr>
                <w:sz w:val="16"/>
                <w:szCs w:val="16"/>
                <w:lang w:val="fr-BE"/>
              </w:rPr>
              <w:t xml:space="preserve">Skin </w:t>
            </w:r>
            <w:proofErr w:type="spellStart"/>
            <w:r w:rsidRPr="006B4EF1">
              <w:rPr>
                <w:sz w:val="16"/>
                <w:szCs w:val="16"/>
                <w:lang w:val="fr-BE"/>
              </w:rPr>
              <w:t>Irrit</w:t>
            </w:r>
            <w:proofErr w:type="spellEnd"/>
            <w:r w:rsidRPr="006B4EF1">
              <w:rPr>
                <w:sz w:val="16"/>
                <w:szCs w:val="16"/>
                <w:lang w:val="fr-BE"/>
              </w:rPr>
              <w:t xml:space="preserve">. 2, H315 </w:t>
            </w:r>
          </w:p>
          <w:p w14:paraId="70D980D2" w14:textId="3FE47383" w:rsidR="006B4EF1" w:rsidRPr="006B4EF1" w:rsidRDefault="006B4EF1" w:rsidP="006B4EF1">
            <w:pPr>
              <w:rPr>
                <w:sz w:val="16"/>
                <w:szCs w:val="16"/>
                <w:lang w:val="fr-BE"/>
              </w:rPr>
            </w:pPr>
            <w:r w:rsidRPr="006B4EF1">
              <w:rPr>
                <w:sz w:val="16"/>
                <w:szCs w:val="16"/>
                <w:lang w:val="fr-BE"/>
              </w:rPr>
              <w:t>Skin Sens. 1, H317</w:t>
            </w:r>
          </w:p>
          <w:p w14:paraId="72AA48C1" w14:textId="632FE802" w:rsidR="006B4EF1" w:rsidRPr="006B4EF1" w:rsidRDefault="006B4EF1" w:rsidP="006B4EF1">
            <w:pPr>
              <w:rPr>
                <w:sz w:val="16"/>
                <w:szCs w:val="16"/>
                <w:lang w:val="en-GB"/>
              </w:rPr>
            </w:pPr>
            <w:r w:rsidRPr="006B4EF1">
              <w:rPr>
                <w:sz w:val="16"/>
                <w:szCs w:val="16"/>
                <w:lang w:val="en-GB"/>
              </w:rPr>
              <w:t>Aquatic Chronic 1, H410</w:t>
            </w:r>
          </w:p>
        </w:tc>
      </w:tr>
      <w:tr w:rsidR="006B4EF1" w:rsidRPr="006B4EF1" w14:paraId="5492469A" w14:textId="77777777" w:rsidTr="00C731C4">
        <w:trPr>
          <w:trHeight w:val="994"/>
        </w:trPr>
        <w:tc>
          <w:tcPr>
            <w:tcW w:w="2547" w:type="dxa"/>
          </w:tcPr>
          <w:p w14:paraId="2D4999C0" w14:textId="77777777" w:rsidR="006B4EF1" w:rsidRPr="006B4EF1" w:rsidRDefault="006B4EF1" w:rsidP="006B4EF1">
            <w:pPr>
              <w:rPr>
                <w:sz w:val="16"/>
                <w:szCs w:val="16"/>
                <w:lang w:val="fr-BE"/>
              </w:rPr>
            </w:pPr>
            <w:r w:rsidRPr="006B4EF1">
              <w:rPr>
                <w:sz w:val="16"/>
                <w:szCs w:val="16"/>
                <w:lang w:val="fr-BE"/>
              </w:rPr>
              <w:t>Salicylate de benzyle</w:t>
            </w:r>
          </w:p>
          <w:p w14:paraId="54562377" w14:textId="4C78476F" w:rsidR="006B4EF1" w:rsidRPr="006B4EF1" w:rsidRDefault="006B4EF1" w:rsidP="006B4EF1">
            <w:pPr>
              <w:rPr>
                <w:sz w:val="16"/>
                <w:szCs w:val="16"/>
                <w:lang w:val="en-GB"/>
              </w:rPr>
            </w:pPr>
          </w:p>
        </w:tc>
        <w:tc>
          <w:tcPr>
            <w:tcW w:w="1417" w:type="dxa"/>
          </w:tcPr>
          <w:p w14:paraId="079B5ECE" w14:textId="4FE38CD1" w:rsidR="006B4EF1" w:rsidRPr="006B4EF1" w:rsidRDefault="006B4EF1" w:rsidP="00F07D40">
            <w:pPr>
              <w:jc w:val="center"/>
              <w:rPr>
                <w:sz w:val="16"/>
                <w:szCs w:val="16"/>
                <w:lang w:val="en-GB"/>
              </w:rPr>
            </w:pPr>
            <w:r w:rsidRPr="006B4EF1">
              <w:rPr>
                <w:sz w:val="16"/>
                <w:szCs w:val="16"/>
                <w:lang w:val="en-GB"/>
              </w:rPr>
              <w:t>118-58-1</w:t>
            </w:r>
          </w:p>
        </w:tc>
        <w:tc>
          <w:tcPr>
            <w:tcW w:w="1472" w:type="dxa"/>
          </w:tcPr>
          <w:p w14:paraId="6E90BEC1" w14:textId="696A2417" w:rsidR="006B4EF1" w:rsidRPr="006B4EF1" w:rsidRDefault="006B4EF1" w:rsidP="00F07D40">
            <w:pPr>
              <w:jc w:val="center"/>
              <w:rPr>
                <w:sz w:val="16"/>
                <w:szCs w:val="16"/>
                <w:lang w:val="en-GB"/>
              </w:rPr>
            </w:pPr>
            <w:r w:rsidRPr="006B4EF1">
              <w:rPr>
                <w:sz w:val="16"/>
                <w:szCs w:val="16"/>
                <w:lang w:val="en-GB"/>
              </w:rPr>
              <w:t>204-262-9</w:t>
            </w:r>
          </w:p>
        </w:tc>
        <w:tc>
          <w:tcPr>
            <w:tcW w:w="1363" w:type="dxa"/>
          </w:tcPr>
          <w:p w14:paraId="41F2DB9D" w14:textId="65D65BA5" w:rsidR="006B4EF1" w:rsidRDefault="006B4EF1" w:rsidP="00F07D40">
            <w:pPr>
              <w:jc w:val="center"/>
              <w:rPr>
                <w:sz w:val="16"/>
                <w:szCs w:val="16"/>
                <w:lang w:val="en-GB"/>
              </w:rPr>
            </w:pPr>
            <w:r>
              <w:rPr>
                <w:sz w:val="16"/>
                <w:szCs w:val="16"/>
                <w:lang w:val="en-GB"/>
              </w:rPr>
              <w:t>0.</w:t>
            </w:r>
            <w:r w:rsidR="005C743E">
              <w:rPr>
                <w:sz w:val="16"/>
                <w:szCs w:val="16"/>
                <w:lang w:val="en-GB"/>
              </w:rPr>
              <w:t>175</w:t>
            </w:r>
            <w:r>
              <w:rPr>
                <w:sz w:val="16"/>
                <w:szCs w:val="16"/>
                <w:lang w:val="en-GB"/>
              </w:rPr>
              <w:t>-0.</w:t>
            </w:r>
            <w:r w:rsidR="005C743E">
              <w:rPr>
                <w:sz w:val="16"/>
                <w:szCs w:val="16"/>
                <w:lang w:val="en-GB"/>
              </w:rPr>
              <w:t>355355</w:t>
            </w:r>
          </w:p>
        </w:tc>
        <w:tc>
          <w:tcPr>
            <w:tcW w:w="2835" w:type="dxa"/>
          </w:tcPr>
          <w:p w14:paraId="763747D8" w14:textId="77777777" w:rsidR="006B4EF1" w:rsidRDefault="006B4EF1" w:rsidP="006B4EF1">
            <w:pPr>
              <w:rPr>
                <w:sz w:val="16"/>
                <w:szCs w:val="16"/>
                <w:lang w:val="fr-BE"/>
              </w:rPr>
            </w:pPr>
            <w:r w:rsidRPr="006B4EF1">
              <w:rPr>
                <w:sz w:val="16"/>
                <w:szCs w:val="16"/>
                <w:lang w:val="fr-BE"/>
              </w:rPr>
              <w:t xml:space="preserve">Eye </w:t>
            </w:r>
            <w:proofErr w:type="spellStart"/>
            <w:r w:rsidRPr="006B4EF1">
              <w:rPr>
                <w:sz w:val="16"/>
                <w:szCs w:val="16"/>
                <w:lang w:val="fr-BE"/>
              </w:rPr>
              <w:t>Irrit</w:t>
            </w:r>
            <w:proofErr w:type="spellEnd"/>
            <w:r w:rsidRPr="006B4EF1">
              <w:rPr>
                <w:sz w:val="16"/>
                <w:szCs w:val="16"/>
                <w:lang w:val="fr-BE"/>
              </w:rPr>
              <w:t xml:space="preserve">. 2, H319 </w:t>
            </w:r>
          </w:p>
          <w:p w14:paraId="582B4241" w14:textId="3528B868" w:rsidR="006B4EF1" w:rsidRPr="006B4EF1" w:rsidRDefault="006B4EF1" w:rsidP="006B4EF1">
            <w:pPr>
              <w:rPr>
                <w:sz w:val="16"/>
                <w:szCs w:val="16"/>
                <w:lang w:val="fr-BE"/>
              </w:rPr>
            </w:pPr>
            <w:r w:rsidRPr="006B4EF1">
              <w:rPr>
                <w:sz w:val="16"/>
                <w:szCs w:val="16"/>
                <w:lang w:val="fr-BE"/>
              </w:rPr>
              <w:t>Skin Sens. 1B, H317</w:t>
            </w:r>
          </w:p>
          <w:p w14:paraId="1CDFE649" w14:textId="0E999653" w:rsidR="006B4EF1" w:rsidRPr="006B4EF1" w:rsidRDefault="006B4EF1" w:rsidP="006B4EF1">
            <w:pPr>
              <w:rPr>
                <w:sz w:val="16"/>
                <w:szCs w:val="16"/>
                <w:lang w:val="fr-BE"/>
              </w:rPr>
            </w:pPr>
            <w:proofErr w:type="spellStart"/>
            <w:r w:rsidRPr="006B4EF1">
              <w:rPr>
                <w:sz w:val="16"/>
                <w:szCs w:val="16"/>
                <w:lang w:val="fr-BE"/>
              </w:rPr>
              <w:t>Aquatic</w:t>
            </w:r>
            <w:proofErr w:type="spellEnd"/>
            <w:r w:rsidRPr="006B4EF1">
              <w:rPr>
                <w:sz w:val="16"/>
                <w:szCs w:val="16"/>
                <w:lang w:val="fr-BE"/>
              </w:rPr>
              <w:t xml:space="preserve"> </w:t>
            </w:r>
            <w:proofErr w:type="spellStart"/>
            <w:r w:rsidRPr="006B4EF1">
              <w:rPr>
                <w:sz w:val="16"/>
                <w:szCs w:val="16"/>
                <w:lang w:val="fr-BE"/>
              </w:rPr>
              <w:t>Chronic</w:t>
            </w:r>
            <w:proofErr w:type="spellEnd"/>
            <w:r w:rsidRPr="006B4EF1">
              <w:rPr>
                <w:sz w:val="16"/>
                <w:szCs w:val="16"/>
                <w:lang w:val="fr-BE"/>
              </w:rPr>
              <w:t xml:space="preserve"> 3, H412</w:t>
            </w:r>
          </w:p>
        </w:tc>
      </w:tr>
      <w:tr w:rsidR="006B4EF1" w:rsidRPr="006B4EF1" w14:paraId="398BDCE9" w14:textId="77777777" w:rsidTr="00C731C4">
        <w:trPr>
          <w:trHeight w:val="994"/>
        </w:trPr>
        <w:tc>
          <w:tcPr>
            <w:tcW w:w="2547" w:type="dxa"/>
          </w:tcPr>
          <w:p w14:paraId="7BD96F28" w14:textId="77777777" w:rsidR="006B4EF1" w:rsidRPr="006B4EF1" w:rsidRDefault="006B4EF1" w:rsidP="006B4EF1">
            <w:pPr>
              <w:rPr>
                <w:sz w:val="16"/>
                <w:szCs w:val="16"/>
                <w:lang w:val="fr-BE"/>
              </w:rPr>
            </w:pPr>
            <w:proofErr w:type="spellStart"/>
            <w:r w:rsidRPr="006B4EF1">
              <w:rPr>
                <w:sz w:val="16"/>
                <w:szCs w:val="16"/>
                <w:lang w:val="fr-BE"/>
              </w:rPr>
              <w:t>Hexyl</w:t>
            </w:r>
            <w:proofErr w:type="spellEnd"/>
            <w:r w:rsidRPr="006B4EF1">
              <w:rPr>
                <w:sz w:val="16"/>
                <w:szCs w:val="16"/>
                <w:lang w:val="fr-BE"/>
              </w:rPr>
              <w:t xml:space="preserve"> salicylate</w:t>
            </w:r>
          </w:p>
          <w:p w14:paraId="78B706DC" w14:textId="118DB551" w:rsidR="006B4EF1" w:rsidRPr="006B4EF1" w:rsidRDefault="006B4EF1" w:rsidP="006B4EF1">
            <w:pPr>
              <w:rPr>
                <w:sz w:val="16"/>
                <w:szCs w:val="16"/>
                <w:lang w:val="en-GB"/>
              </w:rPr>
            </w:pPr>
          </w:p>
        </w:tc>
        <w:tc>
          <w:tcPr>
            <w:tcW w:w="1417" w:type="dxa"/>
          </w:tcPr>
          <w:p w14:paraId="208F2381" w14:textId="14B31547" w:rsidR="006B4EF1" w:rsidRPr="006B4EF1" w:rsidRDefault="006B4EF1" w:rsidP="00F07D40">
            <w:pPr>
              <w:jc w:val="center"/>
              <w:rPr>
                <w:sz w:val="16"/>
                <w:szCs w:val="16"/>
                <w:lang w:val="en-GB"/>
              </w:rPr>
            </w:pPr>
            <w:r w:rsidRPr="006B4EF1">
              <w:rPr>
                <w:sz w:val="16"/>
                <w:szCs w:val="16"/>
                <w:lang w:val="en-GB"/>
              </w:rPr>
              <w:t>6259-76-3</w:t>
            </w:r>
          </w:p>
        </w:tc>
        <w:tc>
          <w:tcPr>
            <w:tcW w:w="1472" w:type="dxa"/>
          </w:tcPr>
          <w:p w14:paraId="2E51CFD3" w14:textId="308EC34D" w:rsidR="006B4EF1" w:rsidRPr="006B4EF1" w:rsidRDefault="006B4EF1" w:rsidP="00F07D40">
            <w:pPr>
              <w:jc w:val="center"/>
              <w:rPr>
                <w:sz w:val="16"/>
                <w:szCs w:val="16"/>
                <w:lang w:val="en-GB"/>
              </w:rPr>
            </w:pPr>
            <w:r w:rsidRPr="006B4EF1">
              <w:rPr>
                <w:sz w:val="16"/>
                <w:szCs w:val="16"/>
                <w:lang w:val="en-GB"/>
              </w:rPr>
              <w:t>228-408-6</w:t>
            </w:r>
          </w:p>
        </w:tc>
        <w:tc>
          <w:tcPr>
            <w:tcW w:w="1363" w:type="dxa"/>
          </w:tcPr>
          <w:p w14:paraId="139EA1D4" w14:textId="1F9CA7E9" w:rsidR="006B4EF1" w:rsidRDefault="006B4EF1" w:rsidP="00F07D40">
            <w:pPr>
              <w:jc w:val="center"/>
              <w:rPr>
                <w:sz w:val="16"/>
                <w:szCs w:val="16"/>
                <w:lang w:val="en-GB"/>
              </w:rPr>
            </w:pPr>
            <w:r>
              <w:rPr>
                <w:sz w:val="16"/>
                <w:szCs w:val="16"/>
                <w:lang w:val="en-GB"/>
              </w:rPr>
              <w:t>0.</w:t>
            </w:r>
            <w:r w:rsidR="005C743E">
              <w:rPr>
                <w:sz w:val="16"/>
                <w:szCs w:val="16"/>
                <w:lang w:val="en-GB"/>
              </w:rPr>
              <w:t>17507</w:t>
            </w:r>
            <w:r>
              <w:rPr>
                <w:sz w:val="16"/>
                <w:szCs w:val="16"/>
                <w:lang w:val="en-GB"/>
              </w:rPr>
              <w:t>-0</w:t>
            </w:r>
            <w:r w:rsidR="00E52612">
              <w:rPr>
                <w:sz w:val="16"/>
                <w:szCs w:val="16"/>
                <w:lang w:val="en-GB"/>
              </w:rPr>
              <w:t>.</w:t>
            </w:r>
            <w:r w:rsidR="005C743E">
              <w:rPr>
                <w:sz w:val="16"/>
                <w:szCs w:val="16"/>
                <w:lang w:val="en-GB"/>
              </w:rPr>
              <w:t>355355</w:t>
            </w:r>
          </w:p>
        </w:tc>
        <w:tc>
          <w:tcPr>
            <w:tcW w:w="2835" w:type="dxa"/>
          </w:tcPr>
          <w:p w14:paraId="4548DCDD" w14:textId="77777777" w:rsidR="006B4EF1" w:rsidRPr="005C743E" w:rsidRDefault="006B4EF1" w:rsidP="006B4EF1">
            <w:pPr>
              <w:rPr>
                <w:sz w:val="16"/>
                <w:szCs w:val="16"/>
                <w:lang w:val="fr-BE"/>
              </w:rPr>
            </w:pPr>
            <w:r w:rsidRPr="005C743E">
              <w:rPr>
                <w:sz w:val="16"/>
                <w:szCs w:val="16"/>
                <w:lang w:val="fr-BE"/>
              </w:rPr>
              <w:t xml:space="preserve">Skin Sens. 1B, H317 </w:t>
            </w:r>
          </w:p>
          <w:p w14:paraId="238E61C8" w14:textId="77777777" w:rsidR="006B4EF1" w:rsidRPr="005C743E" w:rsidRDefault="006B4EF1" w:rsidP="006B4EF1">
            <w:pPr>
              <w:rPr>
                <w:sz w:val="16"/>
                <w:szCs w:val="16"/>
                <w:lang w:val="fr-BE"/>
              </w:rPr>
            </w:pPr>
            <w:proofErr w:type="spellStart"/>
            <w:r w:rsidRPr="005C743E">
              <w:rPr>
                <w:sz w:val="16"/>
                <w:szCs w:val="16"/>
                <w:lang w:val="fr-BE"/>
              </w:rPr>
              <w:t>Repr</w:t>
            </w:r>
            <w:proofErr w:type="spellEnd"/>
            <w:r w:rsidRPr="005C743E">
              <w:rPr>
                <w:sz w:val="16"/>
                <w:szCs w:val="16"/>
                <w:lang w:val="fr-BE"/>
              </w:rPr>
              <w:t xml:space="preserve">. 2, H361d </w:t>
            </w:r>
          </w:p>
          <w:p w14:paraId="2919FF0B" w14:textId="174DED1E" w:rsidR="006B4EF1" w:rsidRPr="006B4EF1" w:rsidRDefault="006B4EF1" w:rsidP="006B4EF1">
            <w:pPr>
              <w:rPr>
                <w:sz w:val="16"/>
                <w:szCs w:val="16"/>
                <w:lang w:val="en-GB"/>
              </w:rPr>
            </w:pPr>
            <w:r w:rsidRPr="006B4EF1">
              <w:rPr>
                <w:sz w:val="16"/>
                <w:szCs w:val="16"/>
                <w:lang w:val="en-GB"/>
              </w:rPr>
              <w:t>Aquatic Acute 1, H400</w:t>
            </w:r>
          </w:p>
          <w:p w14:paraId="47B30321" w14:textId="655A0097" w:rsidR="006B4EF1" w:rsidRPr="006B4EF1" w:rsidRDefault="006B4EF1" w:rsidP="006B4EF1">
            <w:pPr>
              <w:rPr>
                <w:sz w:val="16"/>
                <w:szCs w:val="16"/>
                <w:lang w:val="en-GB"/>
              </w:rPr>
            </w:pPr>
            <w:r w:rsidRPr="006B4EF1">
              <w:rPr>
                <w:sz w:val="16"/>
                <w:szCs w:val="16"/>
                <w:lang w:val="en-GB"/>
              </w:rPr>
              <w:t>Aquatic Chronic 1, H410</w:t>
            </w:r>
          </w:p>
        </w:tc>
      </w:tr>
      <w:tr w:rsidR="006B4EF1" w:rsidRPr="006B4EF1" w14:paraId="6D773C10" w14:textId="77777777" w:rsidTr="00C731C4">
        <w:trPr>
          <w:trHeight w:val="994"/>
        </w:trPr>
        <w:tc>
          <w:tcPr>
            <w:tcW w:w="2547" w:type="dxa"/>
          </w:tcPr>
          <w:p w14:paraId="3F2D6EE0" w14:textId="77777777" w:rsidR="006B4EF1" w:rsidRPr="006B4EF1" w:rsidRDefault="006B4EF1" w:rsidP="006B4EF1">
            <w:pPr>
              <w:rPr>
                <w:sz w:val="16"/>
                <w:szCs w:val="16"/>
                <w:lang w:val="fr-BE"/>
              </w:rPr>
            </w:pPr>
            <w:r w:rsidRPr="006B4EF1">
              <w:rPr>
                <w:sz w:val="16"/>
                <w:szCs w:val="16"/>
                <w:lang w:val="fr-BE"/>
              </w:rPr>
              <w:t>benzoate de benzyle</w:t>
            </w:r>
          </w:p>
          <w:p w14:paraId="244B556F" w14:textId="359FEFAB" w:rsidR="006B4EF1" w:rsidRPr="006B4EF1" w:rsidRDefault="006B4EF1" w:rsidP="006B4EF1">
            <w:pPr>
              <w:rPr>
                <w:sz w:val="16"/>
                <w:szCs w:val="16"/>
                <w:lang w:val="en-GB"/>
              </w:rPr>
            </w:pPr>
          </w:p>
        </w:tc>
        <w:tc>
          <w:tcPr>
            <w:tcW w:w="1417" w:type="dxa"/>
          </w:tcPr>
          <w:p w14:paraId="79195511" w14:textId="194384D4" w:rsidR="006B4EF1" w:rsidRPr="006B4EF1" w:rsidRDefault="006B4EF1" w:rsidP="00F07D40">
            <w:pPr>
              <w:jc w:val="center"/>
              <w:rPr>
                <w:sz w:val="16"/>
                <w:szCs w:val="16"/>
                <w:lang w:val="en-GB"/>
              </w:rPr>
            </w:pPr>
            <w:r w:rsidRPr="006B4EF1">
              <w:rPr>
                <w:sz w:val="16"/>
                <w:szCs w:val="16"/>
                <w:lang w:val="en-GB"/>
              </w:rPr>
              <w:t>120-51-4</w:t>
            </w:r>
          </w:p>
        </w:tc>
        <w:tc>
          <w:tcPr>
            <w:tcW w:w="1472" w:type="dxa"/>
          </w:tcPr>
          <w:p w14:paraId="5BE173E5" w14:textId="5D7972E0" w:rsidR="006B4EF1" w:rsidRPr="006B4EF1" w:rsidRDefault="006B4EF1" w:rsidP="00F07D40">
            <w:pPr>
              <w:jc w:val="center"/>
              <w:rPr>
                <w:sz w:val="16"/>
                <w:szCs w:val="16"/>
                <w:lang w:val="en-GB"/>
              </w:rPr>
            </w:pPr>
            <w:r w:rsidRPr="006B4EF1">
              <w:rPr>
                <w:sz w:val="16"/>
                <w:szCs w:val="16"/>
                <w:lang w:val="en-GB"/>
              </w:rPr>
              <w:t>204-402-9</w:t>
            </w:r>
          </w:p>
        </w:tc>
        <w:tc>
          <w:tcPr>
            <w:tcW w:w="1363" w:type="dxa"/>
          </w:tcPr>
          <w:p w14:paraId="732808CE" w14:textId="52A67F44" w:rsidR="006B4EF1" w:rsidRDefault="006B4EF1" w:rsidP="00F07D40">
            <w:pPr>
              <w:jc w:val="center"/>
              <w:rPr>
                <w:sz w:val="16"/>
                <w:szCs w:val="16"/>
                <w:lang w:val="en-GB"/>
              </w:rPr>
            </w:pPr>
            <w:r>
              <w:rPr>
                <w:sz w:val="16"/>
                <w:szCs w:val="16"/>
                <w:lang w:val="en-GB"/>
              </w:rPr>
              <w:t>0.</w:t>
            </w:r>
            <w:r w:rsidR="005C743E">
              <w:rPr>
                <w:sz w:val="16"/>
                <w:szCs w:val="16"/>
                <w:lang w:val="en-GB"/>
              </w:rPr>
              <w:t>07</w:t>
            </w:r>
            <w:r>
              <w:rPr>
                <w:sz w:val="16"/>
                <w:szCs w:val="16"/>
                <w:lang w:val="en-GB"/>
              </w:rPr>
              <w:t>-0.1</w:t>
            </w:r>
            <w:r w:rsidR="005C743E">
              <w:rPr>
                <w:sz w:val="16"/>
                <w:szCs w:val="16"/>
                <w:lang w:val="en-GB"/>
              </w:rPr>
              <w:t>344</w:t>
            </w:r>
          </w:p>
        </w:tc>
        <w:tc>
          <w:tcPr>
            <w:tcW w:w="2835" w:type="dxa"/>
          </w:tcPr>
          <w:p w14:paraId="3E736920" w14:textId="77777777" w:rsidR="006B4EF1" w:rsidRPr="006B4EF1" w:rsidRDefault="006B4EF1" w:rsidP="006B4EF1">
            <w:pPr>
              <w:rPr>
                <w:sz w:val="16"/>
                <w:szCs w:val="16"/>
                <w:lang w:val="fr-BE"/>
              </w:rPr>
            </w:pPr>
            <w:r w:rsidRPr="006B4EF1">
              <w:rPr>
                <w:sz w:val="16"/>
                <w:szCs w:val="16"/>
                <w:lang w:val="fr-BE"/>
              </w:rPr>
              <w:t xml:space="preserve">Acute </w:t>
            </w:r>
            <w:proofErr w:type="spellStart"/>
            <w:r w:rsidRPr="006B4EF1">
              <w:rPr>
                <w:sz w:val="16"/>
                <w:szCs w:val="16"/>
                <w:lang w:val="fr-BE"/>
              </w:rPr>
              <w:t>Tox</w:t>
            </w:r>
            <w:proofErr w:type="spellEnd"/>
            <w:r w:rsidRPr="006B4EF1">
              <w:rPr>
                <w:sz w:val="16"/>
                <w:szCs w:val="16"/>
                <w:lang w:val="fr-BE"/>
              </w:rPr>
              <w:t xml:space="preserve">. 4 (par voie orale), H302 </w:t>
            </w:r>
            <w:proofErr w:type="spellStart"/>
            <w:r w:rsidRPr="006B4EF1">
              <w:rPr>
                <w:sz w:val="16"/>
                <w:szCs w:val="16"/>
                <w:lang w:val="fr-BE"/>
              </w:rPr>
              <w:t>Aquatic</w:t>
            </w:r>
            <w:proofErr w:type="spellEnd"/>
            <w:r w:rsidRPr="006B4EF1">
              <w:rPr>
                <w:sz w:val="16"/>
                <w:szCs w:val="16"/>
                <w:lang w:val="fr-BE"/>
              </w:rPr>
              <w:t xml:space="preserve"> Acute 1, H400</w:t>
            </w:r>
          </w:p>
          <w:p w14:paraId="61E6C743" w14:textId="6C94B927" w:rsidR="006B4EF1" w:rsidRPr="006B4EF1" w:rsidRDefault="006B4EF1" w:rsidP="006B4EF1">
            <w:pPr>
              <w:rPr>
                <w:sz w:val="16"/>
                <w:szCs w:val="16"/>
                <w:lang w:val="en-GB"/>
              </w:rPr>
            </w:pPr>
            <w:r w:rsidRPr="006B4EF1">
              <w:rPr>
                <w:sz w:val="16"/>
                <w:szCs w:val="16"/>
                <w:lang w:val="en-GB"/>
              </w:rPr>
              <w:t>Aquatic Chronic 2, H411</w:t>
            </w:r>
          </w:p>
        </w:tc>
      </w:tr>
      <w:tr w:rsidR="006B4EF1" w:rsidRPr="006B4EF1" w14:paraId="3E11E102" w14:textId="77777777" w:rsidTr="00C731C4">
        <w:trPr>
          <w:trHeight w:val="994"/>
        </w:trPr>
        <w:tc>
          <w:tcPr>
            <w:tcW w:w="2547" w:type="dxa"/>
          </w:tcPr>
          <w:p w14:paraId="6A535046" w14:textId="77777777" w:rsidR="006B4EF1" w:rsidRPr="006B4EF1" w:rsidRDefault="006B4EF1" w:rsidP="006B4EF1">
            <w:pPr>
              <w:rPr>
                <w:sz w:val="16"/>
                <w:szCs w:val="16"/>
                <w:lang w:val="fr-BE"/>
              </w:rPr>
            </w:pPr>
            <w:proofErr w:type="spellStart"/>
            <w:r w:rsidRPr="006B4EF1">
              <w:rPr>
                <w:sz w:val="16"/>
                <w:szCs w:val="16"/>
                <w:lang w:val="fr-BE"/>
              </w:rPr>
              <w:t>Vertenex</w:t>
            </w:r>
            <w:proofErr w:type="spellEnd"/>
          </w:p>
          <w:p w14:paraId="102486AE" w14:textId="2217D268" w:rsidR="006B4EF1" w:rsidRPr="006B4EF1" w:rsidRDefault="006B4EF1" w:rsidP="006B4EF1">
            <w:pPr>
              <w:rPr>
                <w:sz w:val="16"/>
                <w:szCs w:val="16"/>
                <w:lang w:val="en-GB"/>
              </w:rPr>
            </w:pPr>
          </w:p>
        </w:tc>
        <w:tc>
          <w:tcPr>
            <w:tcW w:w="1417" w:type="dxa"/>
          </w:tcPr>
          <w:p w14:paraId="644F8133" w14:textId="64376E05" w:rsidR="006B4EF1" w:rsidRPr="006B4EF1" w:rsidRDefault="006B4EF1" w:rsidP="00F07D40">
            <w:pPr>
              <w:jc w:val="center"/>
              <w:rPr>
                <w:sz w:val="16"/>
                <w:szCs w:val="16"/>
                <w:lang w:val="en-GB"/>
              </w:rPr>
            </w:pPr>
            <w:r w:rsidRPr="006B4EF1">
              <w:rPr>
                <w:sz w:val="16"/>
                <w:szCs w:val="16"/>
                <w:lang w:val="en-GB"/>
              </w:rPr>
              <w:t>32210-23-4</w:t>
            </w:r>
          </w:p>
        </w:tc>
        <w:tc>
          <w:tcPr>
            <w:tcW w:w="1472" w:type="dxa"/>
          </w:tcPr>
          <w:p w14:paraId="591C6003" w14:textId="0841B4DD" w:rsidR="006B4EF1" w:rsidRPr="006B4EF1" w:rsidRDefault="006B4EF1" w:rsidP="00F07D40">
            <w:pPr>
              <w:jc w:val="center"/>
              <w:rPr>
                <w:sz w:val="16"/>
                <w:szCs w:val="16"/>
                <w:lang w:val="en-GB"/>
              </w:rPr>
            </w:pPr>
            <w:r w:rsidRPr="006B4EF1">
              <w:rPr>
                <w:sz w:val="16"/>
                <w:szCs w:val="16"/>
                <w:lang w:val="en-GB"/>
              </w:rPr>
              <w:t>250-954-9</w:t>
            </w:r>
          </w:p>
        </w:tc>
        <w:tc>
          <w:tcPr>
            <w:tcW w:w="1363" w:type="dxa"/>
          </w:tcPr>
          <w:p w14:paraId="309C2ECE" w14:textId="589214AD" w:rsidR="006B4EF1" w:rsidRDefault="006B4EF1" w:rsidP="00F07D40">
            <w:pPr>
              <w:jc w:val="center"/>
              <w:rPr>
                <w:sz w:val="16"/>
                <w:szCs w:val="16"/>
                <w:lang w:val="en-GB"/>
              </w:rPr>
            </w:pPr>
            <w:r>
              <w:rPr>
                <w:sz w:val="16"/>
                <w:szCs w:val="16"/>
                <w:lang w:val="en-GB"/>
              </w:rPr>
              <w:t>0.0</w:t>
            </w:r>
            <w:r w:rsidR="005C743E">
              <w:rPr>
                <w:sz w:val="16"/>
                <w:szCs w:val="16"/>
                <w:lang w:val="en-GB"/>
              </w:rPr>
              <w:t>56</w:t>
            </w:r>
            <w:r>
              <w:rPr>
                <w:sz w:val="16"/>
                <w:szCs w:val="16"/>
                <w:lang w:val="en-GB"/>
              </w:rPr>
              <w:t>-0.1</w:t>
            </w:r>
            <w:r w:rsidR="005C743E">
              <w:rPr>
                <w:sz w:val="16"/>
                <w:szCs w:val="16"/>
                <w:lang w:val="en-GB"/>
              </w:rPr>
              <w:t>1501</w:t>
            </w:r>
          </w:p>
        </w:tc>
        <w:tc>
          <w:tcPr>
            <w:tcW w:w="2835" w:type="dxa"/>
          </w:tcPr>
          <w:p w14:paraId="72BC54E6" w14:textId="621DF206" w:rsidR="006B4EF1" w:rsidRPr="006B4EF1" w:rsidRDefault="006B4EF1" w:rsidP="006B4EF1">
            <w:pPr>
              <w:rPr>
                <w:sz w:val="16"/>
                <w:szCs w:val="16"/>
                <w:lang w:val="en-GB"/>
              </w:rPr>
            </w:pPr>
            <w:r w:rsidRPr="006B4EF1">
              <w:rPr>
                <w:sz w:val="16"/>
                <w:szCs w:val="16"/>
                <w:lang w:val="en-GB"/>
              </w:rPr>
              <w:t>Skin Sens. 1B, H317</w:t>
            </w:r>
          </w:p>
        </w:tc>
      </w:tr>
      <w:tr w:rsidR="006B4EF1" w:rsidRPr="006B4EF1" w14:paraId="6001F978" w14:textId="77777777" w:rsidTr="00C731C4">
        <w:trPr>
          <w:trHeight w:val="994"/>
        </w:trPr>
        <w:tc>
          <w:tcPr>
            <w:tcW w:w="2547" w:type="dxa"/>
          </w:tcPr>
          <w:p w14:paraId="66D042F2" w14:textId="77777777" w:rsidR="006B4EF1" w:rsidRPr="006B4EF1" w:rsidRDefault="006B4EF1" w:rsidP="006B4EF1">
            <w:pPr>
              <w:rPr>
                <w:sz w:val="16"/>
                <w:szCs w:val="16"/>
                <w:lang w:val="fr-BE"/>
              </w:rPr>
            </w:pPr>
            <w:proofErr w:type="spellStart"/>
            <w:r w:rsidRPr="006B4EF1">
              <w:rPr>
                <w:sz w:val="16"/>
                <w:szCs w:val="16"/>
                <w:lang w:val="fr-BE"/>
              </w:rPr>
              <w:t>Allyl</w:t>
            </w:r>
            <w:proofErr w:type="spellEnd"/>
            <w:r w:rsidRPr="006B4EF1">
              <w:rPr>
                <w:sz w:val="16"/>
                <w:szCs w:val="16"/>
                <w:lang w:val="fr-BE"/>
              </w:rPr>
              <w:t xml:space="preserve"> </w:t>
            </w:r>
            <w:proofErr w:type="spellStart"/>
            <w:r w:rsidRPr="006B4EF1">
              <w:rPr>
                <w:sz w:val="16"/>
                <w:szCs w:val="16"/>
                <w:lang w:val="fr-BE"/>
              </w:rPr>
              <w:t>heptanoate</w:t>
            </w:r>
            <w:proofErr w:type="spellEnd"/>
          </w:p>
          <w:p w14:paraId="3340D43E" w14:textId="04A56EB0" w:rsidR="006B4EF1" w:rsidRPr="006B4EF1" w:rsidRDefault="006B4EF1" w:rsidP="006B4EF1">
            <w:pPr>
              <w:rPr>
                <w:sz w:val="16"/>
                <w:szCs w:val="16"/>
                <w:lang w:val="fr-BE"/>
              </w:rPr>
            </w:pPr>
          </w:p>
        </w:tc>
        <w:tc>
          <w:tcPr>
            <w:tcW w:w="1417" w:type="dxa"/>
          </w:tcPr>
          <w:p w14:paraId="591B28BC" w14:textId="0D6ACE37" w:rsidR="006B4EF1" w:rsidRPr="006B4EF1" w:rsidRDefault="006B4EF1" w:rsidP="00F07D40">
            <w:pPr>
              <w:jc w:val="center"/>
              <w:rPr>
                <w:sz w:val="16"/>
                <w:szCs w:val="16"/>
                <w:lang w:val="en-GB"/>
              </w:rPr>
            </w:pPr>
            <w:r w:rsidRPr="006B4EF1">
              <w:rPr>
                <w:sz w:val="16"/>
                <w:szCs w:val="16"/>
                <w:lang w:val="en-GB"/>
              </w:rPr>
              <w:t>142-19-8</w:t>
            </w:r>
          </w:p>
        </w:tc>
        <w:tc>
          <w:tcPr>
            <w:tcW w:w="1472" w:type="dxa"/>
          </w:tcPr>
          <w:p w14:paraId="01F6A8D1" w14:textId="2E150845" w:rsidR="006B4EF1" w:rsidRPr="006B4EF1" w:rsidRDefault="006B4EF1" w:rsidP="00F07D40">
            <w:pPr>
              <w:jc w:val="center"/>
              <w:rPr>
                <w:sz w:val="16"/>
                <w:szCs w:val="16"/>
                <w:lang w:val="en-GB"/>
              </w:rPr>
            </w:pPr>
            <w:r w:rsidRPr="006B4EF1">
              <w:rPr>
                <w:sz w:val="16"/>
                <w:szCs w:val="16"/>
                <w:lang w:val="en-GB"/>
              </w:rPr>
              <w:t>205-527-1</w:t>
            </w:r>
          </w:p>
        </w:tc>
        <w:tc>
          <w:tcPr>
            <w:tcW w:w="1363" w:type="dxa"/>
          </w:tcPr>
          <w:p w14:paraId="6EB6F858" w14:textId="42C2FA10" w:rsidR="006B4EF1" w:rsidRDefault="006B4EF1" w:rsidP="00F07D40">
            <w:pPr>
              <w:jc w:val="center"/>
              <w:rPr>
                <w:sz w:val="16"/>
                <w:szCs w:val="16"/>
                <w:lang w:val="en-GB"/>
              </w:rPr>
            </w:pPr>
            <w:r>
              <w:rPr>
                <w:sz w:val="16"/>
                <w:szCs w:val="16"/>
                <w:lang w:val="en-GB"/>
              </w:rPr>
              <w:t>0.0</w:t>
            </w:r>
            <w:r w:rsidR="005C743E">
              <w:rPr>
                <w:sz w:val="16"/>
                <w:szCs w:val="16"/>
                <w:lang w:val="en-GB"/>
              </w:rPr>
              <w:t>56</w:t>
            </w:r>
            <w:r>
              <w:rPr>
                <w:sz w:val="16"/>
                <w:szCs w:val="16"/>
                <w:lang w:val="en-GB"/>
              </w:rPr>
              <w:t>-0.1</w:t>
            </w:r>
            <w:r w:rsidR="005C743E">
              <w:rPr>
                <w:sz w:val="16"/>
                <w:szCs w:val="16"/>
                <w:lang w:val="en-GB"/>
              </w:rPr>
              <w:t>08591</w:t>
            </w:r>
          </w:p>
        </w:tc>
        <w:tc>
          <w:tcPr>
            <w:tcW w:w="2835" w:type="dxa"/>
          </w:tcPr>
          <w:p w14:paraId="6BE9F9AA" w14:textId="77777777" w:rsidR="006B4EF1" w:rsidRDefault="006B4EF1" w:rsidP="006B4EF1">
            <w:pPr>
              <w:rPr>
                <w:sz w:val="16"/>
                <w:szCs w:val="16"/>
                <w:lang w:val="fr-BE"/>
              </w:rPr>
            </w:pPr>
            <w:r w:rsidRPr="006B4EF1">
              <w:rPr>
                <w:sz w:val="16"/>
                <w:szCs w:val="16"/>
                <w:lang w:val="fr-BE"/>
              </w:rPr>
              <w:t xml:space="preserve">Acute </w:t>
            </w:r>
            <w:proofErr w:type="spellStart"/>
            <w:r w:rsidRPr="006B4EF1">
              <w:rPr>
                <w:sz w:val="16"/>
                <w:szCs w:val="16"/>
                <w:lang w:val="fr-BE"/>
              </w:rPr>
              <w:t>Tox</w:t>
            </w:r>
            <w:proofErr w:type="spellEnd"/>
            <w:r w:rsidRPr="006B4EF1">
              <w:rPr>
                <w:sz w:val="16"/>
                <w:szCs w:val="16"/>
                <w:lang w:val="fr-BE"/>
              </w:rPr>
              <w:t xml:space="preserve">. 3 (par voie orale), H301 Acute </w:t>
            </w:r>
            <w:proofErr w:type="spellStart"/>
            <w:r w:rsidRPr="006B4EF1">
              <w:rPr>
                <w:sz w:val="16"/>
                <w:szCs w:val="16"/>
                <w:lang w:val="fr-BE"/>
              </w:rPr>
              <w:t>Tox</w:t>
            </w:r>
            <w:proofErr w:type="spellEnd"/>
            <w:r w:rsidRPr="006B4EF1">
              <w:rPr>
                <w:sz w:val="16"/>
                <w:szCs w:val="16"/>
                <w:lang w:val="fr-BE"/>
              </w:rPr>
              <w:t xml:space="preserve">. 3 (par voie cutanée), H311 </w:t>
            </w:r>
          </w:p>
          <w:p w14:paraId="3959AF83" w14:textId="77777777" w:rsidR="006B4EF1" w:rsidRDefault="006B4EF1" w:rsidP="006B4EF1">
            <w:pPr>
              <w:rPr>
                <w:sz w:val="16"/>
                <w:szCs w:val="16"/>
                <w:lang w:val="en-GB"/>
              </w:rPr>
            </w:pPr>
            <w:r w:rsidRPr="006B4EF1">
              <w:rPr>
                <w:sz w:val="16"/>
                <w:szCs w:val="16"/>
                <w:lang w:val="en-GB"/>
              </w:rPr>
              <w:t>Acute Tox. 3 (par inhalation), H331 Aquatic Acute 1, H400 (M=10) Aquatic Chronic 3, H412</w:t>
            </w:r>
          </w:p>
          <w:p w14:paraId="7C623E6E" w14:textId="2A71D44B" w:rsidR="006B4EF1" w:rsidRPr="006B4EF1" w:rsidRDefault="006B4EF1" w:rsidP="006B4EF1">
            <w:pPr>
              <w:rPr>
                <w:sz w:val="16"/>
                <w:szCs w:val="16"/>
                <w:lang w:val="en-GB"/>
              </w:rPr>
            </w:pPr>
          </w:p>
        </w:tc>
      </w:tr>
      <w:tr w:rsidR="006B4EF1" w:rsidRPr="006B4EF1" w14:paraId="3893AF16" w14:textId="77777777" w:rsidTr="00C731C4">
        <w:trPr>
          <w:trHeight w:val="994"/>
        </w:trPr>
        <w:tc>
          <w:tcPr>
            <w:tcW w:w="2547" w:type="dxa"/>
          </w:tcPr>
          <w:p w14:paraId="65BBE3C3" w14:textId="77777777" w:rsidR="006B4EF1" w:rsidRPr="006B4EF1" w:rsidRDefault="006B4EF1" w:rsidP="006B4EF1">
            <w:pPr>
              <w:rPr>
                <w:sz w:val="16"/>
                <w:szCs w:val="16"/>
                <w:lang w:val="fr-BE"/>
              </w:rPr>
            </w:pPr>
            <w:r w:rsidRPr="006B4EF1">
              <w:rPr>
                <w:sz w:val="16"/>
                <w:szCs w:val="16"/>
                <w:lang w:val="fr-BE"/>
              </w:rPr>
              <w:t>Citronellol Pure</w:t>
            </w:r>
          </w:p>
          <w:p w14:paraId="0A31A93B" w14:textId="1D07ECC6" w:rsidR="006B4EF1" w:rsidRPr="006B4EF1" w:rsidRDefault="006B4EF1" w:rsidP="006B4EF1">
            <w:pPr>
              <w:rPr>
                <w:sz w:val="16"/>
                <w:szCs w:val="16"/>
                <w:lang w:val="fr-BE"/>
              </w:rPr>
            </w:pPr>
          </w:p>
        </w:tc>
        <w:tc>
          <w:tcPr>
            <w:tcW w:w="1417" w:type="dxa"/>
          </w:tcPr>
          <w:p w14:paraId="2E360544" w14:textId="63F00E39" w:rsidR="006B4EF1" w:rsidRPr="006B4EF1" w:rsidRDefault="006B4EF1" w:rsidP="00F07D40">
            <w:pPr>
              <w:jc w:val="center"/>
              <w:rPr>
                <w:sz w:val="16"/>
                <w:szCs w:val="16"/>
                <w:lang w:val="fr-BE"/>
              </w:rPr>
            </w:pPr>
            <w:r w:rsidRPr="006B4EF1">
              <w:rPr>
                <w:sz w:val="16"/>
                <w:szCs w:val="16"/>
                <w:lang w:val="fr-BE"/>
              </w:rPr>
              <w:t>106-22-9</w:t>
            </w:r>
          </w:p>
        </w:tc>
        <w:tc>
          <w:tcPr>
            <w:tcW w:w="1472" w:type="dxa"/>
          </w:tcPr>
          <w:p w14:paraId="6974CA75" w14:textId="2202F561" w:rsidR="006B4EF1" w:rsidRPr="006B4EF1" w:rsidRDefault="006B4EF1" w:rsidP="00F07D40">
            <w:pPr>
              <w:jc w:val="center"/>
              <w:rPr>
                <w:sz w:val="16"/>
                <w:szCs w:val="16"/>
                <w:lang w:val="fr-BE"/>
              </w:rPr>
            </w:pPr>
            <w:r w:rsidRPr="006B4EF1">
              <w:rPr>
                <w:sz w:val="16"/>
                <w:szCs w:val="16"/>
                <w:lang w:val="fr-BE"/>
              </w:rPr>
              <w:t>203-375-0</w:t>
            </w:r>
          </w:p>
        </w:tc>
        <w:tc>
          <w:tcPr>
            <w:tcW w:w="1363" w:type="dxa"/>
          </w:tcPr>
          <w:p w14:paraId="4087D2A8" w14:textId="022CA807" w:rsidR="006B4EF1" w:rsidRPr="006B4EF1" w:rsidRDefault="006B4EF1" w:rsidP="00F07D40">
            <w:pPr>
              <w:jc w:val="center"/>
              <w:rPr>
                <w:sz w:val="16"/>
                <w:szCs w:val="16"/>
                <w:lang w:val="fr-BE"/>
              </w:rPr>
            </w:pPr>
            <w:r>
              <w:rPr>
                <w:sz w:val="16"/>
                <w:szCs w:val="16"/>
                <w:lang w:val="fr-BE"/>
              </w:rPr>
              <w:t>0.0</w:t>
            </w:r>
            <w:r w:rsidR="005C743E">
              <w:rPr>
                <w:sz w:val="16"/>
                <w:szCs w:val="16"/>
                <w:lang w:val="fr-BE"/>
              </w:rPr>
              <w:t>49</w:t>
            </w:r>
            <w:r>
              <w:rPr>
                <w:sz w:val="16"/>
                <w:szCs w:val="16"/>
                <w:lang w:val="fr-BE"/>
              </w:rPr>
              <w:t>-0.1</w:t>
            </w:r>
            <w:r w:rsidR="005C743E">
              <w:rPr>
                <w:sz w:val="16"/>
                <w:szCs w:val="16"/>
                <w:lang w:val="fr-BE"/>
              </w:rPr>
              <w:t>03495</w:t>
            </w:r>
          </w:p>
        </w:tc>
        <w:tc>
          <w:tcPr>
            <w:tcW w:w="2835" w:type="dxa"/>
          </w:tcPr>
          <w:p w14:paraId="5D1B8211" w14:textId="77777777" w:rsidR="006B4EF1" w:rsidRDefault="006B4EF1" w:rsidP="006B4EF1">
            <w:pPr>
              <w:rPr>
                <w:sz w:val="16"/>
                <w:szCs w:val="16"/>
                <w:lang w:val="fr-BE"/>
              </w:rPr>
            </w:pPr>
            <w:r w:rsidRPr="006B4EF1">
              <w:rPr>
                <w:sz w:val="16"/>
                <w:szCs w:val="16"/>
                <w:lang w:val="fr-BE"/>
              </w:rPr>
              <w:t xml:space="preserve">Skin </w:t>
            </w:r>
            <w:proofErr w:type="spellStart"/>
            <w:r w:rsidRPr="006B4EF1">
              <w:rPr>
                <w:sz w:val="16"/>
                <w:szCs w:val="16"/>
                <w:lang w:val="fr-BE"/>
              </w:rPr>
              <w:t>Irrit</w:t>
            </w:r>
            <w:proofErr w:type="spellEnd"/>
            <w:r w:rsidRPr="006B4EF1">
              <w:rPr>
                <w:sz w:val="16"/>
                <w:szCs w:val="16"/>
                <w:lang w:val="fr-BE"/>
              </w:rPr>
              <w:t xml:space="preserve">. 2, H315 </w:t>
            </w:r>
          </w:p>
          <w:p w14:paraId="1FB012E3" w14:textId="77777777" w:rsidR="006B4EF1" w:rsidRDefault="006B4EF1" w:rsidP="006B4EF1">
            <w:pPr>
              <w:rPr>
                <w:sz w:val="16"/>
                <w:szCs w:val="16"/>
                <w:lang w:val="fr-BE"/>
              </w:rPr>
            </w:pPr>
            <w:r w:rsidRPr="006B4EF1">
              <w:rPr>
                <w:sz w:val="16"/>
                <w:szCs w:val="16"/>
                <w:lang w:val="fr-BE"/>
              </w:rPr>
              <w:t xml:space="preserve">Eye </w:t>
            </w:r>
            <w:proofErr w:type="spellStart"/>
            <w:r w:rsidRPr="006B4EF1">
              <w:rPr>
                <w:sz w:val="16"/>
                <w:szCs w:val="16"/>
                <w:lang w:val="fr-BE"/>
              </w:rPr>
              <w:t>Irrit</w:t>
            </w:r>
            <w:proofErr w:type="spellEnd"/>
            <w:r w:rsidRPr="006B4EF1">
              <w:rPr>
                <w:sz w:val="16"/>
                <w:szCs w:val="16"/>
                <w:lang w:val="fr-BE"/>
              </w:rPr>
              <w:t xml:space="preserve">. 2, H319 </w:t>
            </w:r>
          </w:p>
          <w:p w14:paraId="35A93CF1" w14:textId="03599B86" w:rsidR="006B4EF1" w:rsidRPr="006B4EF1" w:rsidRDefault="006B4EF1" w:rsidP="006B4EF1">
            <w:pPr>
              <w:rPr>
                <w:sz w:val="16"/>
                <w:szCs w:val="16"/>
                <w:lang w:val="fr-BE"/>
              </w:rPr>
            </w:pPr>
            <w:r w:rsidRPr="006B4EF1">
              <w:rPr>
                <w:sz w:val="16"/>
                <w:szCs w:val="16"/>
                <w:lang w:val="fr-BE"/>
              </w:rPr>
              <w:t>Skin Sens. 1B, H317</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77777777" w:rsidR="002D02EE" w:rsidRDefault="002D02EE" w:rsidP="00B520DF">
            <w:pPr>
              <w:rPr>
                <w:sz w:val="16"/>
                <w:szCs w:val="16"/>
              </w:rPr>
            </w:pPr>
            <w:r w:rsidRPr="002D02EE">
              <w:rPr>
                <w:sz w:val="16"/>
                <w:szCs w:val="16"/>
              </w:rPr>
              <w:t xml:space="preserve">Peut provoquer une allergie cutanée.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lastRenderedPageBreak/>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77777777" w:rsidR="00615C75" w:rsidRPr="00123E65" w:rsidRDefault="00615C75" w:rsidP="00B520DF">
            <w:pPr>
              <w:rPr>
                <w:sz w:val="16"/>
                <w:szCs w:val="16"/>
              </w:rPr>
            </w:pPr>
            <w:r>
              <w:rPr>
                <w:sz w:val="16"/>
                <w:szCs w:val="16"/>
              </w:rPr>
              <w:t xml:space="preserve">: </w:t>
            </w:r>
            <w:r w:rsidRPr="00615C75">
              <w:rPr>
                <w:sz w:val="16"/>
                <w:szCs w:val="16"/>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14E58AAB" w:rsidR="00A53721" w:rsidRDefault="00A53721" w:rsidP="00B520DF">
            <w:pPr>
              <w:rPr>
                <w:sz w:val="16"/>
                <w:szCs w:val="16"/>
              </w:rPr>
            </w:pPr>
            <w:r w:rsidRPr="00A53721">
              <w:rPr>
                <w:sz w:val="16"/>
                <w:szCs w:val="16"/>
              </w:rPr>
              <w:t xml:space="preserve">: </w:t>
            </w:r>
            <w:r w:rsidR="006556F2">
              <w:rPr>
                <w:sz w:val="16"/>
                <w:szCs w:val="16"/>
              </w:rPr>
              <w:t>Toxique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727E6AF3" w:rsidR="00AE2DF0" w:rsidRPr="00EE02F2" w:rsidRDefault="006556F2" w:rsidP="00EE02F2">
      <w:pPr>
        <w:ind w:left="-567"/>
        <w:rPr>
          <w:sz w:val="16"/>
          <w:szCs w:val="16"/>
        </w:rPr>
      </w:pPr>
      <w:r>
        <w:rPr>
          <w:sz w:val="16"/>
          <w:szCs w:val="16"/>
        </w:rPr>
        <w:t>WGK : 2</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56788705" w:rsidR="00EE02F2" w:rsidRPr="002B2844" w:rsidRDefault="006556F2" w:rsidP="002B2844">
            <w:pPr>
              <w:jc w:val="center"/>
              <w:rPr>
                <w:b/>
                <w:bCs/>
                <w:sz w:val="16"/>
                <w:szCs w:val="16"/>
              </w:rPr>
            </w:pPr>
            <w:r>
              <w:rPr>
                <w:b/>
                <w:bCs/>
                <w:sz w:val="16"/>
                <w:szCs w:val="16"/>
              </w:rPr>
              <w:t>UN3077</w:t>
            </w:r>
          </w:p>
        </w:tc>
        <w:tc>
          <w:tcPr>
            <w:tcW w:w="1984" w:type="dxa"/>
          </w:tcPr>
          <w:p w14:paraId="27F55618" w14:textId="7F8D43C0" w:rsidR="00EE02F2" w:rsidRPr="002B2844" w:rsidRDefault="006556F2" w:rsidP="002B2844">
            <w:pPr>
              <w:jc w:val="center"/>
              <w:rPr>
                <w:b/>
                <w:bCs/>
                <w:sz w:val="16"/>
                <w:szCs w:val="16"/>
              </w:rPr>
            </w:pPr>
            <w:r>
              <w:rPr>
                <w:b/>
                <w:bCs/>
                <w:sz w:val="16"/>
                <w:szCs w:val="16"/>
              </w:rPr>
              <w:t>UN3077</w:t>
            </w:r>
          </w:p>
        </w:tc>
        <w:tc>
          <w:tcPr>
            <w:tcW w:w="1843" w:type="dxa"/>
          </w:tcPr>
          <w:p w14:paraId="09F4AC5E" w14:textId="379BB37B" w:rsidR="00EE02F2" w:rsidRPr="002B2844" w:rsidRDefault="006556F2" w:rsidP="002B2844">
            <w:pPr>
              <w:jc w:val="center"/>
              <w:rPr>
                <w:b/>
                <w:bCs/>
                <w:sz w:val="16"/>
                <w:szCs w:val="16"/>
              </w:rPr>
            </w:pPr>
            <w:r>
              <w:rPr>
                <w:b/>
                <w:bCs/>
                <w:sz w:val="16"/>
                <w:szCs w:val="16"/>
              </w:rPr>
              <w:t>UN3077</w:t>
            </w: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65CFB211" w14:textId="77777777" w:rsidR="007207E9" w:rsidRPr="007207E9" w:rsidRDefault="007207E9" w:rsidP="007207E9">
            <w:pPr>
              <w:jc w:val="center"/>
              <w:rPr>
                <w:sz w:val="16"/>
                <w:szCs w:val="16"/>
              </w:rPr>
            </w:pPr>
            <w:r w:rsidRPr="007207E9">
              <w:rPr>
                <w:sz w:val="16"/>
                <w:szCs w:val="16"/>
              </w:rPr>
              <w:t>UN 3082 MATIÈRE DANGEREUSE DU POINT DE VUE DE L'ENVIRONNEMENT,</w:t>
            </w:r>
          </w:p>
          <w:p w14:paraId="07BDA9FB" w14:textId="6BEF1136" w:rsidR="002B2844" w:rsidRDefault="007207E9" w:rsidP="007207E9">
            <w:pPr>
              <w:jc w:val="center"/>
              <w:rPr>
                <w:sz w:val="16"/>
                <w:szCs w:val="16"/>
              </w:rPr>
            </w:pPr>
            <w:r w:rsidRPr="007207E9">
              <w:rPr>
                <w:sz w:val="16"/>
                <w:szCs w:val="16"/>
              </w:rPr>
              <w:t>LIQUIDE, N.S.A. (</w:t>
            </w:r>
            <w:proofErr w:type="spellStart"/>
            <w:r w:rsidRPr="007207E9">
              <w:rPr>
                <w:sz w:val="16"/>
                <w:szCs w:val="16"/>
              </w:rPr>
              <w:t>Butylated</w:t>
            </w:r>
            <w:proofErr w:type="spellEnd"/>
            <w:r w:rsidRPr="007207E9">
              <w:rPr>
                <w:sz w:val="16"/>
                <w:szCs w:val="16"/>
              </w:rPr>
              <w:t xml:space="preserve"> </w:t>
            </w:r>
            <w:proofErr w:type="spellStart"/>
            <w:r w:rsidRPr="007207E9">
              <w:rPr>
                <w:sz w:val="16"/>
                <w:szCs w:val="16"/>
              </w:rPr>
              <w:t>hydroxytoluene</w:t>
            </w:r>
            <w:proofErr w:type="spellEnd"/>
            <w:r w:rsidRPr="007207E9">
              <w:rPr>
                <w:sz w:val="16"/>
                <w:szCs w:val="16"/>
              </w:rPr>
              <w:t xml:space="preserve"> (BHT) </w:t>
            </w:r>
            <w:proofErr w:type="spellStart"/>
            <w:r w:rsidRPr="007207E9">
              <w:rPr>
                <w:sz w:val="16"/>
                <w:szCs w:val="16"/>
              </w:rPr>
              <w:t>crystals</w:t>
            </w:r>
            <w:proofErr w:type="spellEnd"/>
            <w:r w:rsidRPr="007207E9">
              <w:rPr>
                <w:sz w:val="16"/>
                <w:szCs w:val="16"/>
              </w:rPr>
              <w:t>),</w:t>
            </w:r>
          </w:p>
        </w:tc>
        <w:tc>
          <w:tcPr>
            <w:tcW w:w="1984" w:type="dxa"/>
          </w:tcPr>
          <w:p w14:paraId="20DFEDF5" w14:textId="77777777" w:rsidR="007207E9" w:rsidRPr="007207E9" w:rsidRDefault="007207E9" w:rsidP="007207E9">
            <w:pPr>
              <w:jc w:val="center"/>
              <w:rPr>
                <w:sz w:val="16"/>
                <w:szCs w:val="16"/>
              </w:rPr>
            </w:pPr>
            <w:r w:rsidRPr="007207E9">
              <w:rPr>
                <w:sz w:val="16"/>
                <w:szCs w:val="16"/>
              </w:rPr>
              <w:t>UN 3082 MATIÈRE DANGEREUSE DU POINT DE VUE DE L'ENVIRONNEMENT,</w:t>
            </w:r>
          </w:p>
          <w:p w14:paraId="122EB477" w14:textId="49B8879A" w:rsidR="002B2844" w:rsidRDefault="007207E9" w:rsidP="007207E9">
            <w:pPr>
              <w:jc w:val="center"/>
              <w:rPr>
                <w:sz w:val="16"/>
                <w:szCs w:val="16"/>
              </w:rPr>
            </w:pPr>
            <w:r w:rsidRPr="007207E9">
              <w:rPr>
                <w:sz w:val="16"/>
                <w:szCs w:val="16"/>
              </w:rPr>
              <w:t>LIQUIDE, N.S.A. (</w:t>
            </w:r>
            <w:proofErr w:type="spellStart"/>
            <w:r w:rsidRPr="007207E9">
              <w:rPr>
                <w:sz w:val="16"/>
                <w:szCs w:val="16"/>
              </w:rPr>
              <w:t>Butylated</w:t>
            </w:r>
            <w:proofErr w:type="spellEnd"/>
            <w:r w:rsidRPr="007207E9">
              <w:rPr>
                <w:sz w:val="16"/>
                <w:szCs w:val="16"/>
              </w:rPr>
              <w:t xml:space="preserve"> </w:t>
            </w:r>
            <w:proofErr w:type="spellStart"/>
            <w:r w:rsidRPr="007207E9">
              <w:rPr>
                <w:sz w:val="16"/>
                <w:szCs w:val="16"/>
              </w:rPr>
              <w:t>hydroxytoluene</w:t>
            </w:r>
            <w:proofErr w:type="spellEnd"/>
            <w:r w:rsidRPr="007207E9">
              <w:rPr>
                <w:sz w:val="16"/>
                <w:szCs w:val="16"/>
              </w:rPr>
              <w:t xml:space="preserve"> (BHT) </w:t>
            </w:r>
            <w:proofErr w:type="spellStart"/>
            <w:r w:rsidRPr="007207E9">
              <w:rPr>
                <w:sz w:val="16"/>
                <w:szCs w:val="16"/>
              </w:rPr>
              <w:t>crystals</w:t>
            </w:r>
            <w:proofErr w:type="spellEnd"/>
            <w:r w:rsidRPr="007207E9">
              <w:rPr>
                <w:sz w:val="16"/>
                <w:szCs w:val="16"/>
              </w:rPr>
              <w:t>),</w:t>
            </w:r>
          </w:p>
        </w:tc>
        <w:tc>
          <w:tcPr>
            <w:tcW w:w="1843" w:type="dxa"/>
          </w:tcPr>
          <w:p w14:paraId="24CDE823" w14:textId="5DA56D80" w:rsidR="002B2844" w:rsidRDefault="007207E9" w:rsidP="002B2844">
            <w:pPr>
              <w:jc w:val="center"/>
              <w:rPr>
                <w:sz w:val="16"/>
                <w:szCs w:val="16"/>
              </w:rPr>
            </w:pPr>
            <w:r w:rsidRPr="007207E9">
              <w:rPr>
                <w:sz w:val="16"/>
                <w:szCs w:val="16"/>
              </w:rPr>
              <w:t xml:space="preserve">UN 3082 </w:t>
            </w:r>
            <w:proofErr w:type="spellStart"/>
            <w:r w:rsidRPr="007207E9">
              <w:rPr>
                <w:sz w:val="16"/>
                <w:szCs w:val="16"/>
              </w:rPr>
              <w:t>Environmentally</w:t>
            </w:r>
            <w:proofErr w:type="spellEnd"/>
            <w:r w:rsidRPr="007207E9">
              <w:rPr>
                <w:sz w:val="16"/>
                <w:szCs w:val="16"/>
              </w:rPr>
              <w:t xml:space="preserve"> </w:t>
            </w:r>
            <w:proofErr w:type="spellStart"/>
            <w:r w:rsidRPr="007207E9">
              <w:rPr>
                <w:sz w:val="16"/>
                <w:szCs w:val="16"/>
              </w:rPr>
              <w:t>hazardous</w:t>
            </w:r>
            <w:proofErr w:type="spellEnd"/>
            <w:r w:rsidRPr="007207E9">
              <w:rPr>
                <w:sz w:val="16"/>
                <w:szCs w:val="16"/>
              </w:rPr>
              <w:t xml:space="preserve"> substance, </w:t>
            </w:r>
            <w:proofErr w:type="spellStart"/>
            <w:r w:rsidRPr="007207E9">
              <w:rPr>
                <w:sz w:val="16"/>
                <w:szCs w:val="16"/>
              </w:rPr>
              <w:t>liquid</w:t>
            </w:r>
            <w:proofErr w:type="spellEnd"/>
            <w:r w:rsidRPr="007207E9">
              <w:rPr>
                <w:sz w:val="16"/>
                <w:szCs w:val="16"/>
              </w:rPr>
              <w:t xml:space="preserve">, </w:t>
            </w:r>
            <w:proofErr w:type="spellStart"/>
            <w:r w:rsidRPr="007207E9">
              <w:rPr>
                <w:sz w:val="16"/>
                <w:szCs w:val="16"/>
              </w:rPr>
              <w:t>n.o.s</w:t>
            </w:r>
            <w:proofErr w:type="spellEnd"/>
            <w:r w:rsidRPr="007207E9">
              <w:rPr>
                <w:sz w:val="16"/>
                <w:szCs w:val="16"/>
              </w:rPr>
              <w:t>. (</w:t>
            </w:r>
            <w:proofErr w:type="spellStart"/>
            <w:r w:rsidRPr="007207E9">
              <w:rPr>
                <w:sz w:val="16"/>
                <w:szCs w:val="16"/>
              </w:rPr>
              <w:t>Butylated</w:t>
            </w:r>
            <w:proofErr w:type="spellEnd"/>
            <w:r w:rsidRPr="007207E9">
              <w:rPr>
                <w:sz w:val="16"/>
                <w:szCs w:val="16"/>
              </w:rPr>
              <w:t xml:space="preserve"> </w:t>
            </w:r>
            <w:proofErr w:type="spellStart"/>
            <w:r w:rsidRPr="007207E9">
              <w:rPr>
                <w:sz w:val="16"/>
                <w:szCs w:val="16"/>
              </w:rPr>
              <w:t>hydroxytoluene</w:t>
            </w:r>
            <w:proofErr w:type="spellEnd"/>
            <w:r w:rsidRPr="007207E9">
              <w:rPr>
                <w:sz w:val="16"/>
                <w:szCs w:val="16"/>
              </w:rPr>
              <w:t xml:space="preserve"> (BHT) </w:t>
            </w:r>
            <w:proofErr w:type="spellStart"/>
            <w:r w:rsidRPr="007207E9">
              <w:rPr>
                <w:sz w:val="16"/>
                <w:szCs w:val="16"/>
              </w:rPr>
              <w:t>crystals</w:t>
            </w:r>
            <w:proofErr w:type="spellEnd"/>
            <w:r w:rsidRPr="007207E9">
              <w:rPr>
                <w:sz w:val="16"/>
                <w:szCs w:val="16"/>
              </w:rPr>
              <w:t>),</w:t>
            </w: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E7CEF" w:rsidR="002B2844" w:rsidRDefault="006556F2" w:rsidP="00AE2DF0">
            <w:pPr>
              <w:jc w:val="center"/>
              <w:rPr>
                <w:sz w:val="16"/>
                <w:szCs w:val="16"/>
              </w:rPr>
            </w:pPr>
            <w:r>
              <w:rPr>
                <w:sz w:val="16"/>
                <w:szCs w:val="16"/>
              </w:rPr>
              <w:t>9</w:t>
            </w:r>
          </w:p>
        </w:tc>
        <w:tc>
          <w:tcPr>
            <w:tcW w:w="1984" w:type="dxa"/>
          </w:tcPr>
          <w:p w14:paraId="543B1571" w14:textId="6FED85E5" w:rsidR="002B2844" w:rsidRDefault="006556F2" w:rsidP="00AE2DF0">
            <w:pPr>
              <w:jc w:val="center"/>
              <w:rPr>
                <w:sz w:val="16"/>
                <w:szCs w:val="16"/>
              </w:rPr>
            </w:pPr>
            <w:r>
              <w:rPr>
                <w:sz w:val="16"/>
                <w:szCs w:val="16"/>
              </w:rPr>
              <w:t>9</w:t>
            </w:r>
          </w:p>
        </w:tc>
        <w:tc>
          <w:tcPr>
            <w:tcW w:w="1843" w:type="dxa"/>
          </w:tcPr>
          <w:p w14:paraId="79B2835D" w14:textId="063687F3" w:rsidR="002B2844" w:rsidRDefault="006556F2" w:rsidP="00AE2DF0">
            <w:pPr>
              <w:jc w:val="center"/>
              <w:rPr>
                <w:sz w:val="16"/>
                <w:szCs w:val="16"/>
              </w:rPr>
            </w:pPr>
            <w:r>
              <w:rPr>
                <w:sz w:val="16"/>
                <w:szCs w:val="16"/>
              </w:rPr>
              <w:t>9</w:t>
            </w: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9AE8BEE" w:rsidR="00AE2DF0" w:rsidRDefault="006556F2" w:rsidP="00AE2DF0">
            <w:pPr>
              <w:jc w:val="center"/>
              <w:rPr>
                <w:sz w:val="16"/>
                <w:szCs w:val="16"/>
              </w:rPr>
            </w:pPr>
            <w:r>
              <w:rPr>
                <w:sz w:val="16"/>
                <w:szCs w:val="16"/>
              </w:rPr>
              <w:t>III</w:t>
            </w:r>
          </w:p>
        </w:tc>
        <w:tc>
          <w:tcPr>
            <w:tcW w:w="1984" w:type="dxa"/>
          </w:tcPr>
          <w:p w14:paraId="2FF92A7B" w14:textId="655C23CD" w:rsidR="00AE2DF0" w:rsidRDefault="006556F2" w:rsidP="00AE2DF0">
            <w:pPr>
              <w:jc w:val="center"/>
              <w:rPr>
                <w:sz w:val="16"/>
                <w:szCs w:val="16"/>
              </w:rPr>
            </w:pPr>
            <w:r>
              <w:rPr>
                <w:sz w:val="16"/>
                <w:szCs w:val="16"/>
              </w:rPr>
              <w:t>III</w:t>
            </w:r>
          </w:p>
        </w:tc>
        <w:tc>
          <w:tcPr>
            <w:tcW w:w="1843" w:type="dxa"/>
          </w:tcPr>
          <w:p w14:paraId="04DF7C11" w14:textId="1F1CF014" w:rsidR="00AE2DF0" w:rsidRDefault="006556F2" w:rsidP="00AE2DF0">
            <w:pPr>
              <w:jc w:val="center"/>
              <w:rPr>
                <w:sz w:val="16"/>
                <w:szCs w:val="16"/>
              </w:rPr>
            </w:pPr>
            <w:r>
              <w:rPr>
                <w:sz w:val="16"/>
                <w:szCs w:val="16"/>
              </w:rPr>
              <w:t>III</w:t>
            </w: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DA6E121" w:rsidR="00AE2DF0" w:rsidRDefault="006556F2" w:rsidP="00AE2DF0">
            <w:pPr>
              <w:jc w:val="center"/>
              <w:rPr>
                <w:sz w:val="16"/>
                <w:szCs w:val="16"/>
              </w:rPr>
            </w:pPr>
            <w:r>
              <w:rPr>
                <w:sz w:val="16"/>
                <w:szCs w:val="16"/>
              </w:rPr>
              <w:t>MARINE POLLUANT</w:t>
            </w: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lastRenderedPageBreak/>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C4B4230" w14:textId="77777777" w:rsidR="007207E9" w:rsidRPr="007207E9" w:rsidRDefault="007207E9" w:rsidP="007207E9">
            <w:pPr>
              <w:spacing w:before="57" w:line="288" w:lineRule="auto"/>
              <w:ind w:left="56" w:right="18"/>
              <w:rPr>
                <w:bCs/>
                <w:sz w:val="16"/>
                <w:szCs w:val="16"/>
              </w:rPr>
            </w:pPr>
            <w:r w:rsidRPr="007207E9">
              <w:rPr>
                <w:bCs/>
                <w:sz w:val="16"/>
                <w:szCs w:val="16"/>
              </w:rPr>
              <w:t>ADOUCISSANT FRESH BEL127 ;</w:t>
            </w:r>
          </w:p>
          <w:p w14:paraId="3E36D480" w14:textId="77777777" w:rsidR="007207E9" w:rsidRPr="007207E9" w:rsidRDefault="007207E9" w:rsidP="007207E9">
            <w:pPr>
              <w:spacing w:before="57" w:line="288" w:lineRule="auto"/>
              <w:ind w:left="56" w:right="18"/>
              <w:rPr>
                <w:bCs/>
                <w:sz w:val="16"/>
                <w:szCs w:val="16"/>
              </w:rPr>
            </w:pPr>
            <w:proofErr w:type="spellStart"/>
            <w:r w:rsidRPr="007207E9">
              <w:rPr>
                <w:bCs/>
                <w:sz w:val="16"/>
                <w:szCs w:val="16"/>
              </w:rPr>
              <w:t>Linalool</w:t>
            </w:r>
            <w:proofErr w:type="spellEnd"/>
            <w:r w:rsidRPr="007207E9">
              <w:rPr>
                <w:bCs/>
                <w:sz w:val="16"/>
                <w:szCs w:val="16"/>
              </w:rPr>
              <w:t xml:space="preserve"> ; </w:t>
            </w:r>
            <w:proofErr w:type="spellStart"/>
            <w:r w:rsidRPr="007207E9">
              <w:rPr>
                <w:bCs/>
                <w:sz w:val="16"/>
                <w:szCs w:val="16"/>
              </w:rPr>
              <w:t>Linalyl</w:t>
            </w:r>
            <w:proofErr w:type="spellEnd"/>
            <w:r w:rsidRPr="007207E9">
              <w:rPr>
                <w:bCs/>
                <w:sz w:val="16"/>
                <w:szCs w:val="16"/>
              </w:rPr>
              <w:t xml:space="preserve"> </w:t>
            </w:r>
            <w:proofErr w:type="spellStart"/>
            <w:r w:rsidRPr="007207E9">
              <w:rPr>
                <w:bCs/>
                <w:sz w:val="16"/>
                <w:szCs w:val="16"/>
              </w:rPr>
              <w:t>acetate</w:t>
            </w:r>
            <w:proofErr w:type="spellEnd"/>
            <w:r w:rsidRPr="007207E9">
              <w:rPr>
                <w:bCs/>
                <w:sz w:val="16"/>
                <w:szCs w:val="16"/>
              </w:rPr>
              <w:t xml:space="preserve"> ; </w:t>
            </w:r>
            <w:proofErr w:type="spellStart"/>
            <w:r w:rsidRPr="007207E9">
              <w:rPr>
                <w:bCs/>
                <w:sz w:val="16"/>
                <w:szCs w:val="16"/>
              </w:rPr>
              <w:t>Allyl</w:t>
            </w:r>
            <w:proofErr w:type="spellEnd"/>
            <w:r w:rsidRPr="007207E9">
              <w:rPr>
                <w:bCs/>
                <w:sz w:val="16"/>
                <w:szCs w:val="16"/>
              </w:rPr>
              <w:t xml:space="preserve"> </w:t>
            </w:r>
            <w:proofErr w:type="spellStart"/>
            <w:r w:rsidRPr="007207E9">
              <w:rPr>
                <w:bCs/>
                <w:sz w:val="16"/>
                <w:szCs w:val="16"/>
              </w:rPr>
              <w:t>cyclohexylpropionate</w:t>
            </w:r>
            <w:proofErr w:type="spellEnd"/>
          </w:p>
          <w:p w14:paraId="5882FAA8" w14:textId="77777777" w:rsidR="007207E9" w:rsidRPr="007207E9" w:rsidRDefault="007207E9" w:rsidP="007207E9">
            <w:pPr>
              <w:spacing w:before="57" w:line="288" w:lineRule="auto"/>
              <w:ind w:left="56" w:right="18"/>
              <w:rPr>
                <w:bCs/>
                <w:sz w:val="16"/>
                <w:szCs w:val="16"/>
              </w:rPr>
            </w:pPr>
            <w:r w:rsidRPr="007207E9">
              <w:rPr>
                <w:bCs/>
                <w:sz w:val="16"/>
                <w:szCs w:val="16"/>
              </w:rPr>
              <w:t>; 1-(1,2,3,4,5,6,7,8-</w:t>
            </w:r>
          </w:p>
          <w:p w14:paraId="33D6D5CD" w14:textId="27BB8173" w:rsidR="007207E9" w:rsidRPr="007207E9" w:rsidRDefault="007207E9" w:rsidP="007207E9">
            <w:pPr>
              <w:spacing w:before="57" w:line="288" w:lineRule="auto"/>
              <w:ind w:left="56" w:right="18"/>
              <w:rPr>
                <w:bCs/>
                <w:sz w:val="16"/>
                <w:szCs w:val="16"/>
              </w:rPr>
            </w:pPr>
            <w:r w:rsidRPr="007207E9">
              <w:rPr>
                <w:bCs/>
                <w:sz w:val="16"/>
                <w:szCs w:val="16"/>
              </w:rPr>
              <w:t xml:space="preserve">Octahydro-2,3,8,8- tetramethyl-2- </w:t>
            </w:r>
            <w:proofErr w:type="spellStart"/>
            <w:r w:rsidRPr="007207E9">
              <w:rPr>
                <w:bCs/>
                <w:sz w:val="16"/>
                <w:szCs w:val="16"/>
              </w:rPr>
              <w:t>naphthalenyl</w:t>
            </w:r>
            <w:proofErr w:type="spellEnd"/>
            <w:r w:rsidRPr="007207E9">
              <w:rPr>
                <w:bCs/>
                <w:sz w:val="16"/>
                <w:szCs w:val="16"/>
              </w:rPr>
              <w:t>)</w:t>
            </w:r>
            <w:proofErr w:type="spellStart"/>
            <w:r w:rsidRPr="007207E9">
              <w:rPr>
                <w:bCs/>
                <w:sz w:val="16"/>
                <w:szCs w:val="16"/>
              </w:rPr>
              <w:t>ethanone</w:t>
            </w:r>
            <w:proofErr w:type="spellEnd"/>
            <w:r w:rsidRPr="007207E9">
              <w:rPr>
                <w:bCs/>
                <w:sz w:val="16"/>
                <w:szCs w:val="16"/>
              </w:rPr>
              <w:t xml:space="preserve"> ; Salicylate de benzyle ; </w:t>
            </w:r>
            <w:proofErr w:type="spellStart"/>
            <w:r w:rsidRPr="007207E9">
              <w:rPr>
                <w:bCs/>
                <w:sz w:val="16"/>
                <w:szCs w:val="16"/>
              </w:rPr>
              <w:t>Hexyl</w:t>
            </w:r>
            <w:proofErr w:type="spellEnd"/>
            <w:r w:rsidRPr="007207E9">
              <w:rPr>
                <w:bCs/>
                <w:sz w:val="16"/>
                <w:szCs w:val="16"/>
              </w:rPr>
              <w:t xml:space="preserve"> salicylate ; benzoate de benzyle ; </w:t>
            </w:r>
            <w:proofErr w:type="spellStart"/>
            <w:r w:rsidRPr="007207E9">
              <w:rPr>
                <w:bCs/>
                <w:sz w:val="16"/>
                <w:szCs w:val="16"/>
              </w:rPr>
              <w:t>Vertenex</w:t>
            </w:r>
            <w:proofErr w:type="spellEnd"/>
            <w:r w:rsidRPr="007207E9">
              <w:rPr>
                <w:bCs/>
                <w:sz w:val="16"/>
                <w:szCs w:val="16"/>
              </w:rPr>
              <w:t xml:space="preserve"> ; </w:t>
            </w:r>
            <w:proofErr w:type="spellStart"/>
            <w:r w:rsidRPr="007207E9">
              <w:rPr>
                <w:bCs/>
                <w:sz w:val="16"/>
                <w:szCs w:val="16"/>
              </w:rPr>
              <w:t>Allyl</w:t>
            </w:r>
            <w:proofErr w:type="spellEnd"/>
            <w:r w:rsidRPr="007207E9">
              <w:rPr>
                <w:bCs/>
                <w:sz w:val="16"/>
                <w:szCs w:val="16"/>
              </w:rPr>
              <w:t xml:space="preserve"> </w:t>
            </w:r>
            <w:proofErr w:type="spellStart"/>
            <w:r w:rsidRPr="007207E9">
              <w:rPr>
                <w:bCs/>
                <w:sz w:val="16"/>
                <w:szCs w:val="16"/>
              </w:rPr>
              <w:t>heptanoate</w:t>
            </w:r>
            <w:proofErr w:type="spellEnd"/>
            <w:r w:rsidRPr="007207E9">
              <w:rPr>
                <w:bCs/>
                <w:sz w:val="16"/>
                <w:szCs w:val="16"/>
              </w:rPr>
              <w:t xml:space="preserve"> ; Citronellol Pure ; alcool benzylique</w:t>
            </w:r>
          </w:p>
          <w:p w14:paraId="034B6987" w14:textId="5F61D7A4" w:rsidR="00167055" w:rsidRPr="007207E9" w:rsidRDefault="00167055" w:rsidP="007207E9">
            <w:pPr>
              <w:spacing w:before="57" w:line="288" w:lineRule="auto"/>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791F52AD" w14:textId="77777777" w:rsidR="007207E9" w:rsidRPr="007207E9" w:rsidRDefault="007207E9" w:rsidP="007207E9">
            <w:pPr>
              <w:spacing w:before="57" w:line="288" w:lineRule="auto"/>
              <w:ind w:left="56" w:right="18"/>
              <w:rPr>
                <w:sz w:val="16"/>
              </w:rPr>
            </w:pPr>
            <w:r w:rsidRPr="007207E9">
              <w:rPr>
                <w:sz w:val="16"/>
              </w:rPr>
              <w:t xml:space="preserve">ADOUCISSANT FRESH BEL127 ; </w:t>
            </w:r>
            <w:proofErr w:type="spellStart"/>
            <w:r w:rsidRPr="007207E9">
              <w:rPr>
                <w:sz w:val="16"/>
              </w:rPr>
              <w:t>Allyl</w:t>
            </w:r>
            <w:proofErr w:type="spellEnd"/>
          </w:p>
          <w:p w14:paraId="41B3B4CD" w14:textId="77777777" w:rsidR="007207E9" w:rsidRPr="007207E9" w:rsidRDefault="007207E9" w:rsidP="007207E9">
            <w:pPr>
              <w:spacing w:before="57" w:line="288" w:lineRule="auto"/>
              <w:ind w:left="56" w:right="18"/>
              <w:rPr>
                <w:sz w:val="16"/>
              </w:rPr>
            </w:pPr>
            <w:proofErr w:type="spellStart"/>
            <w:r w:rsidRPr="007207E9">
              <w:rPr>
                <w:sz w:val="16"/>
              </w:rPr>
              <w:t>cyclohexylpropionate</w:t>
            </w:r>
            <w:proofErr w:type="spellEnd"/>
            <w:r w:rsidRPr="007207E9">
              <w:rPr>
                <w:sz w:val="16"/>
              </w:rPr>
              <w:t xml:space="preserve"> ; 1,3,4,6,7,8-hexahydro-</w:t>
            </w:r>
          </w:p>
          <w:p w14:paraId="262C035A" w14:textId="77777777" w:rsidR="007207E9" w:rsidRPr="007207E9" w:rsidRDefault="007207E9" w:rsidP="007207E9">
            <w:pPr>
              <w:spacing w:before="57" w:line="288" w:lineRule="auto"/>
              <w:ind w:left="56" w:right="18"/>
              <w:rPr>
                <w:sz w:val="16"/>
              </w:rPr>
            </w:pPr>
            <w:r w:rsidRPr="007207E9">
              <w:rPr>
                <w:sz w:val="16"/>
              </w:rPr>
              <w:t>4,6,6,7,8,8-</w:t>
            </w:r>
          </w:p>
          <w:p w14:paraId="0189563C" w14:textId="77777777" w:rsidR="007207E9" w:rsidRPr="007207E9" w:rsidRDefault="007207E9" w:rsidP="007207E9">
            <w:pPr>
              <w:spacing w:before="57" w:line="288" w:lineRule="auto"/>
              <w:ind w:left="56" w:right="18"/>
              <w:rPr>
                <w:sz w:val="16"/>
              </w:rPr>
            </w:pPr>
            <w:proofErr w:type="spellStart"/>
            <w:r w:rsidRPr="007207E9">
              <w:rPr>
                <w:sz w:val="16"/>
              </w:rPr>
              <w:t>hexaméthylindéno</w:t>
            </w:r>
            <w:proofErr w:type="spellEnd"/>
            <w:r w:rsidRPr="007207E9">
              <w:rPr>
                <w:sz w:val="16"/>
              </w:rPr>
              <w:t xml:space="preserve">[5,6- c]pyrane; </w:t>
            </w:r>
            <w:proofErr w:type="spellStart"/>
            <w:r w:rsidRPr="007207E9">
              <w:rPr>
                <w:sz w:val="16"/>
              </w:rPr>
              <w:t>galaxolide</w:t>
            </w:r>
            <w:proofErr w:type="spellEnd"/>
            <w:r w:rsidRPr="007207E9">
              <w:rPr>
                <w:sz w:val="16"/>
              </w:rPr>
              <w:t>; (HHCB) ; 1-</w:t>
            </w:r>
          </w:p>
          <w:p w14:paraId="0CBDFAAA" w14:textId="77777777" w:rsidR="007207E9" w:rsidRPr="007207E9" w:rsidRDefault="007207E9" w:rsidP="007207E9">
            <w:pPr>
              <w:spacing w:before="57" w:line="288" w:lineRule="auto"/>
              <w:ind w:left="56" w:right="18"/>
              <w:rPr>
                <w:sz w:val="16"/>
              </w:rPr>
            </w:pPr>
            <w:r w:rsidRPr="007207E9">
              <w:rPr>
                <w:sz w:val="16"/>
              </w:rPr>
              <w:t>(1,2,3,4,5,6,7,8-</w:t>
            </w:r>
          </w:p>
          <w:p w14:paraId="6F460E71" w14:textId="68E4307E" w:rsidR="007207E9" w:rsidRPr="00855434" w:rsidRDefault="007207E9" w:rsidP="007207E9">
            <w:pPr>
              <w:spacing w:before="57" w:line="288" w:lineRule="auto"/>
              <w:ind w:left="56" w:right="18"/>
              <w:rPr>
                <w:sz w:val="16"/>
                <w:lang w:val="en-GB"/>
              </w:rPr>
            </w:pPr>
            <w:r w:rsidRPr="007207E9">
              <w:rPr>
                <w:sz w:val="16"/>
              </w:rPr>
              <w:t xml:space="preserve">Octahydro-2,3,8,8- tetramethyl-2- </w:t>
            </w:r>
            <w:proofErr w:type="spellStart"/>
            <w:r w:rsidRPr="007207E9">
              <w:rPr>
                <w:sz w:val="16"/>
              </w:rPr>
              <w:t>naphthalenyl</w:t>
            </w:r>
            <w:proofErr w:type="spellEnd"/>
            <w:r w:rsidRPr="007207E9">
              <w:rPr>
                <w:sz w:val="16"/>
              </w:rPr>
              <w:t>)</w:t>
            </w:r>
            <w:proofErr w:type="spellStart"/>
            <w:r w:rsidRPr="007207E9">
              <w:rPr>
                <w:sz w:val="16"/>
              </w:rPr>
              <w:t>ethanone</w:t>
            </w:r>
            <w:proofErr w:type="spellEnd"/>
            <w:r w:rsidRPr="007207E9">
              <w:rPr>
                <w:sz w:val="16"/>
              </w:rPr>
              <w:t xml:space="preserve"> ; Salicylate de benzyle ; </w:t>
            </w:r>
            <w:proofErr w:type="spellStart"/>
            <w:r w:rsidRPr="007207E9">
              <w:rPr>
                <w:sz w:val="16"/>
              </w:rPr>
              <w:t>Hexyl</w:t>
            </w:r>
            <w:proofErr w:type="spellEnd"/>
            <w:r w:rsidRPr="007207E9">
              <w:rPr>
                <w:sz w:val="16"/>
              </w:rPr>
              <w:t xml:space="preserve"> salicylate ; </w:t>
            </w:r>
            <w:proofErr w:type="spellStart"/>
            <w:r w:rsidRPr="007207E9">
              <w:rPr>
                <w:sz w:val="16"/>
              </w:rPr>
              <w:t>Benzyl</w:t>
            </w:r>
            <w:proofErr w:type="spellEnd"/>
            <w:r w:rsidRPr="007207E9">
              <w:rPr>
                <w:sz w:val="16"/>
              </w:rPr>
              <w:t xml:space="preserve"> </w:t>
            </w:r>
            <w:proofErr w:type="spellStart"/>
            <w:r w:rsidRPr="007207E9">
              <w:rPr>
                <w:sz w:val="16"/>
              </w:rPr>
              <w:t>acetate</w:t>
            </w:r>
            <w:proofErr w:type="spellEnd"/>
            <w:r w:rsidRPr="007207E9">
              <w:rPr>
                <w:sz w:val="16"/>
              </w:rPr>
              <w:t xml:space="preserve"> ; benzoate de benzyle ; </w:t>
            </w:r>
          </w:p>
          <w:p w14:paraId="656711DD" w14:textId="6E8C730C" w:rsidR="00E316A5" w:rsidRPr="00855434" w:rsidRDefault="00E316A5" w:rsidP="007207E9">
            <w:pPr>
              <w:spacing w:before="57" w:line="288" w:lineRule="auto"/>
              <w:ind w:left="56" w:right="18"/>
              <w:rPr>
                <w:sz w:val="16"/>
                <w:lang w:val="en-GB"/>
              </w:rPr>
            </w:pP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lastRenderedPageBreak/>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5981DDEA" w:rsidR="004D1C37" w:rsidRDefault="004D1C37" w:rsidP="00B520DF">
            <w:pPr>
              <w:rPr>
                <w:sz w:val="16"/>
                <w:szCs w:val="16"/>
              </w:rPr>
            </w:pPr>
            <w:r>
              <w:rPr>
                <w:sz w:val="16"/>
                <w:szCs w:val="16"/>
              </w:rPr>
              <w:t>H301</w:t>
            </w:r>
          </w:p>
        </w:tc>
        <w:tc>
          <w:tcPr>
            <w:tcW w:w="1701" w:type="dxa"/>
          </w:tcPr>
          <w:p w14:paraId="5F6415DF" w14:textId="4328BD64"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1DA7E8A0" w14:textId="681ADD8E" w:rsidR="004D1C37" w:rsidRDefault="004D1C37" w:rsidP="00B520DF">
            <w:pPr>
              <w:rPr>
                <w:sz w:val="16"/>
                <w:szCs w:val="16"/>
              </w:rPr>
            </w:pPr>
            <w:r>
              <w:rPr>
                <w:sz w:val="16"/>
                <w:szCs w:val="16"/>
              </w:rPr>
              <w:t>Toxique en cas d’ingestion.</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7D2FAA35" w:rsidR="004D1C37" w:rsidRDefault="004D1C37" w:rsidP="00B520DF">
            <w:pPr>
              <w:rPr>
                <w:sz w:val="16"/>
                <w:szCs w:val="16"/>
              </w:rPr>
            </w:pPr>
            <w:r>
              <w:rPr>
                <w:sz w:val="16"/>
                <w:szCs w:val="16"/>
              </w:rPr>
              <w:t>H311</w:t>
            </w:r>
          </w:p>
        </w:tc>
        <w:tc>
          <w:tcPr>
            <w:tcW w:w="1701" w:type="dxa"/>
          </w:tcPr>
          <w:p w14:paraId="5081795C" w14:textId="16E39FEE"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1F99523B" w14:textId="77777777" w:rsidR="004D1C37" w:rsidRDefault="004D1C37" w:rsidP="00B520DF">
            <w:pPr>
              <w:rPr>
                <w:sz w:val="16"/>
                <w:szCs w:val="16"/>
              </w:rPr>
            </w:pPr>
            <w:r>
              <w:rPr>
                <w:sz w:val="16"/>
                <w:szCs w:val="16"/>
              </w:rPr>
              <w:t>Toxique par contact cutané.</w:t>
            </w:r>
          </w:p>
          <w:p w14:paraId="121994BE" w14:textId="02CCD958" w:rsidR="004D1C37" w:rsidRPr="00104FD0" w:rsidRDefault="004D1C37" w:rsidP="00B520DF">
            <w:pPr>
              <w:rPr>
                <w:sz w:val="16"/>
                <w:szCs w:val="16"/>
              </w:rPr>
            </w:pPr>
          </w:p>
        </w:tc>
      </w:tr>
      <w:tr w:rsidR="007207E9" w14:paraId="4480CA4E" w14:textId="77777777" w:rsidTr="006D500A">
        <w:tc>
          <w:tcPr>
            <w:tcW w:w="988" w:type="dxa"/>
          </w:tcPr>
          <w:p w14:paraId="137D8C53" w14:textId="427AA421" w:rsidR="007207E9" w:rsidRDefault="007207E9" w:rsidP="00B520DF">
            <w:pPr>
              <w:rPr>
                <w:sz w:val="16"/>
                <w:szCs w:val="16"/>
              </w:rPr>
            </w:pPr>
            <w:r>
              <w:rPr>
                <w:sz w:val="16"/>
                <w:szCs w:val="16"/>
              </w:rPr>
              <w:t>H312</w:t>
            </w:r>
          </w:p>
        </w:tc>
        <w:tc>
          <w:tcPr>
            <w:tcW w:w="1701" w:type="dxa"/>
          </w:tcPr>
          <w:p w14:paraId="527D09E4" w14:textId="189FFBE3" w:rsidR="007207E9" w:rsidRDefault="007207E9"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4F807185" w14:textId="77777777" w:rsidR="007207E9" w:rsidRDefault="007207E9" w:rsidP="00B520DF">
            <w:pPr>
              <w:rPr>
                <w:sz w:val="16"/>
                <w:szCs w:val="16"/>
              </w:rPr>
            </w:pPr>
            <w:r>
              <w:rPr>
                <w:sz w:val="16"/>
                <w:szCs w:val="16"/>
              </w:rPr>
              <w:t>Nocif par contact cutané.</w:t>
            </w:r>
          </w:p>
          <w:p w14:paraId="21F16372" w14:textId="352B72F9" w:rsidR="007207E9" w:rsidRDefault="007207E9"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523CDA96" w:rsidR="004D1C37" w:rsidRDefault="004D1C37" w:rsidP="00B520DF">
            <w:pPr>
              <w:rPr>
                <w:sz w:val="16"/>
                <w:szCs w:val="16"/>
              </w:rPr>
            </w:pPr>
            <w:r>
              <w:rPr>
                <w:sz w:val="16"/>
                <w:szCs w:val="16"/>
              </w:rPr>
              <w:t>H331</w:t>
            </w:r>
          </w:p>
        </w:tc>
        <w:tc>
          <w:tcPr>
            <w:tcW w:w="1701" w:type="dxa"/>
          </w:tcPr>
          <w:p w14:paraId="7DD1D856" w14:textId="51715DAA"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70FD6DDA" w14:textId="77777777" w:rsidR="004D1C37" w:rsidRDefault="004D1C37" w:rsidP="004D1C37">
            <w:pPr>
              <w:rPr>
                <w:sz w:val="16"/>
                <w:szCs w:val="16"/>
              </w:rPr>
            </w:pPr>
            <w:r>
              <w:rPr>
                <w:sz w:val="16"/>
                <w:szCs w:val="16"/>
              </w:rPr>
              <w:t>Toxique par inhalation.</w:t>
            </w:r>
          </w:p>
          <w:p w14:paraId="766550A7" w14:textId="698D3477" w:rsidR="004D1C37" w:rsidRPr="004D1C37" w:rsidRDefault="004D1C37" w:rsidP="004D1C37">
            <w:pPr>
              <w:rPr>
                <w:sz w:val="16"/>
                <w:szCs w:val="16"/>
              </w:rPr>
            </w:pPr>
          </w:p>
        </w:tc>
      </w:tr>
      <w:tr w:rsidR="007207E9" w14:paraId="22600418" w14:textId="77777777" w:rsidTr="006D500A">
        <w:tc>
          <w:tcPr>
            <w:tcW w:w="988" w:type="dxa"/>
          </w:tcPr>
          <w:p w14:paraId="1D5ABDC1" w14:textId="232FE856" w:rsidR="007207E9" w:rsidRDefault="007207E9" w:rsidP="00B520DF">
            <w:pPr>
              <w:rPr>
                <w:sz w:val="16"/>
                <w:szCs w:val="16"/>
              </w:rPr>
            </w:pPr>
            <w:r>
              <w:rPr>
                <w:sz w:val="16"/>
                <w:szCs w:val="16"/>
              </w:rPr>
              <w:t>H361d</w:t>
            </w:r>
          </w:p>
        </w:tc>
        <w:tc>
          <w:tcPr>
            <w:tcW w:w="1701" w:type="dxa"/>
          </w:tcPr>
          <w:p w14:paraId="3D2E4CEF" w14:textId="703FD268" w:rsidR="007207E9" w:rsidRDefault="007207E9" w:rsidP="00B520DF">
            <w:pPr>
              <w:rPr>
                <w:sz w:val="16"/>
                <w:szCs w:val="16"/>
              </w:rPr>
            </w:pPr>
            <w:proofErr w:type="spellStart"/>
            <w:r>
              <w:rPr>
                <w:sz w:val="16"/>
                <w:szCs w:val="16"/>
              </w:rPr>
              <w:t>Repr</w:t>
            </w:r>
            <w:proofErr w:type="spellEnd"/>
            <w:r>
              <w:rPr>
                <w:sz w:val="16"/>
                <w:szCs w:val="16"/>
              </w:rPr>
              <w:t>. 2</w:t>
            </w:r>
          </w:p>
        </w:tc>
        <w:tc>
          <w:tcPr>
            <w:tcW w:w="6945" w:type="dxa"/>
          </w:tcPr>
          <w:p w14:paraId="212B7758" w14:textId="77777777" w:rsidR="007207E9" w:rsidRDefault="007207E9" w:rsidP="004D1C37">
            <w:pPr>
              <w:rPr>
                <w:sz w:val="16"/>
                <w:szCs w:val="16"/>
              </w:rPr>
            </w:pPr>
            <w:r w:rsidRPr="007207E9">
              <w:rPr>
                <w:sz w:val="16"/>
                <w:szCs w:val="16"/>
              </w:rPr>
              <w:t xml:space="preserve">Susceptible de nuire au </w:t>
            </w:r>
            <w:proofErr w:type="spellStart"/>
            <w:r w:rsidRPr="007207E9">
              <w:rPr>
                <w:sz w:val="16"/>
                <w:szCs w:val="16"/>
              </w:rPr>
              <w:t>foetus</w:t>
            </w:r>
            <w:proofErr w:type="spellEnd"/>
            <w:r w:rsidRPr="007207E9">
              <w:rPr>
                <w:sz w:val="16"/>
                <w:szCs w:val="16"/>
              </w:rPr>
              <w:t>.</w:t>
            </w:r>
          </w:p>
          <w:p w14:paraId="344A5307" w14:textId="0109722B" w:rsidR="007207E9" w:rsidRDefault="007207E9"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54C8" w14:textId="77777777" w:rsidR="000B5E41" w:rsidRDefault="000B5E41" w:rsidP="001F4281">
      <w:r>
        <w:separator/>
      </w:r>
    </w:p>
  </w:endnote>
  <w:endnote w:type="continuationSeparator" w:id="0">
    <w:p w14:paraId="620C7137" w14:textId="77777777" w:rsidR="000B5E41" w:rsidRDefault="000B5E41"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8D19" w14:textId="77777777" w:rsidR="000B5E41" w:rsidRDefault="000B5E41" w:rsidP="001F4281">
      <w:r>
        <w:separator/>
      </w:r>
    </w:p>
  </w:footnote>
  <w:footnote w:type="continuationSeparator" w:id="0">
    <w:p w14:paraId="1BD146E2" w14:textId="77777777" w:rsidR="000B5E41" w:rsidRDefault="000B5E41"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442B7ED" w:rsidR="00461CD7" w:rsidRDefault="00FD08D2" w:rsidP="00461CD7">
    <w:pPr>
      <w:pStyle w:val="En-tte"/>
      <w:jc w:val="right"/>
      <w:rPr>
        <w:b/>
        <w:bCs/>
        <w:sz w:val="32"/>
        <w:szCs w:val="32"/>
      </w:rPr>
    </w:pPr>
    <w:r>
      <w:rPr>
        <w:b/>
        <w:bCs/>
        <w:sz w:val="16"/>
        <w:szCs w:val="16"/>
      </w:rPr>
      <w:t>07</w:t>
    </w:r>
    <w:r w:rsidR="00461CD7" w:rsidRPr="001F4281">
      <w:rPr>
        <w:b/>
        <w:bCs/>
        <w:sz w:val="16"/>
        <w:szCs w:val="16"/>
      </w:rPr>
      <w:t>-</w:t>
    </w:r>
    <w:r>
      <w:rPr>
        <w:b/>
        <w:bCs/>
        <w:sz w:val="16"/>
        <w:szCs w:val="16"/>
      </w:rPr>
      <w:t>10</w:t>
    </w:r>
    <w:r w:rsidR="00461CD7" w:rsidRPr="001F4281">
      <w:rPr>
        <w:b/>
        <w:bCs/>
        <w:sz w:val="16"/>
        <w:szCs w:val="16"/>
      </w:rPr>
      <w:t>-2</w:t>
    </w:r>
    <w:r w:rsidR="00855434">
      <w:rPr>
        <w:b/>
        <w:bCs/>
        <w:sz w:val="16"/>
        <w:szCs w:val="16"/>
      </w:rPr>
      <w:t>5</w:t>
    </w:r>
  </w:p>
  <w:p w14:paraId="121534EE" w14:textId="6C950488" w:rsidR="001F4281" w:rsidRPr="001F4281" w:rsidRDefault="00FD08D2" w:rsidP="00461CD7">
    <w:pPr>
      <w:pStyle w:val="En-tte"/>
      <w:jc w:val="center"/>
      <w:rPr>
        <w:b/>
        <w:bCs/>
        <w:sz w:val="32"/>
        <w:szCs w:val="32"/>
      </w:rPr>
    </w:pPr>
    <w:r>
      <w:rPr>
        <w:b/>
        <w:bCs/>
        <w:sz w:val="32"/>
        <w:szCs w:val="32"/>
      </w:rPr>
      <w:t>ADOUCISSANT FRESH</w:t>
    </w:r>
    <w:r w:rsidR="001F4281" w:rsidRPr="001F4281">
      <w:rPr>
        <w:b/>
        <w:bCs/>
        <w:sz w:val="32"/>
        <w:szCs w:val="32"/>
      </w:rPr>
      <w:t xml:space="preserve"> </w:t>
    </w:r>
    <w:r w:rsidR="001209BF">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2AAE6D1" w:rsidR="001F4281" w:rsidRPr="00FD08D2" w:rsidRDefault="001F4281" w:rsidP="00FD08D2">
    <w:pPr>
      <w:pStyle w:val="En-tte"/>
      <w:jc w:val="center"/>
      <w:rPr>
        <w:sz w:val="14"/>
        <w:lang w:val="fr-BE"/>
      </w:rPr>
    </w:pPr>
    <w:r w:rsidRPr="001F4281">
      <w:rPr>
        <w:sz w:val="14"/>
      </w:rPr>
      <w:t xml:space="preserve">Date d'émission: </w:t>
    </w:r>
    <w:r w:rsidR="00FD08D2" w:rsidRPr="00FD08D2">
      <w:rPr>
        <w:sz w:val="14"/>
        <w:lang w:val="fr-BE"/>
      </w:rPr>
      <w:t>22/01/2024 Date de révision: 3/7/2025 Remplace la version de: 1/22/2024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B5E41"/>
    <w:rsid w:val="000C485D"/>
    <w:rsid w:val="000D7B3A"/>
    <w:rsid w:val="001018D9"/>
    <w:rsid w:val="00104FD0"/>
    <w:rsid w:val="001209BF"/>
    <w:rsid w:val="00123E65"/>
    <w:rsid w:val="00124124"/>
    <w:rsid w:val="00127F22"/>
    <w:rsid w:val="00167055"/>
    <w:rsid w:val="001F377B"/>
    <w:rsid w:val="001F4281"/>
    <w:rsid w:val="002055FE"/>
    <w:rsid w:val="00231E72"/>
    <w:rsid w:val="00291C6A"/>
    <w:rsid w:val="002B2844"/>
    <w:rsid w:val="002B62EB"/>
    <w:rsid w:val="002D02EE"/>
    <w:rsid w:val="002F1079"/>
    <w:rsid w:val="00311BFC"/>
    <w:rsid w:val="00371C50"/>
    <w:rsid w:val="00387DED"/>
    <w:rsid w:val="003B2804"/>
    <w:rsid w:val="003C6023"/>
    <w:rsid w:val="00420E79"/>
    <w:rsid w:val="0042354B"/>
    <w:rsid w:val="00443223"/>
    <w:rsid w:val="00461CD7"/>
    <w:rsid w:val="004D1C37"/>
    <w:rsid w:val="00505EEE"/>
    <w:rsid w:val="005C743E"/>
    <w:rsid w:val="005F43FC"/>
    <w:rsid w:val="00615C75"/>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D1FD4"/>
    <w:rsid w:val="00806EE5"/>
    <w:rsid w:val="008467B7"/>
    <w:rsid w:val="00855434"/>
    <w:rsid w:val="00862A4C"/>
    <w:rsid w:val="008B4843"/>
    <w:rsid w:val="00A07794"/>
    <w:rsid w:val="00A53721"/>
    <w:rsid w:val="00A80055"/>
    <w:rsid w:val="00A80DFC"/>
    <w:rsid w:val="00A93C08"/>
    <w:rsid w:val="00AA59BA"/>
    <w:rsid w:val="00AE2DF0"/>
    <w:rsid w:val="00AF0FB9"/>
    <w:rsid w:val="00B520DF"/>
    <w:rsid w:val="00B536C0"/>
    <w:rsid w:val="00B92598"/>
    <w:rsid w:val="00B97735"/>
    <w:rsid w:val="00BF765C"/>
    <w:rsid w:val="00C27727"/>
    <w:rsid w:val="00C731C4"/>
    <w:rsid w:val="00C954E1"/>
    <w:rsid w:val="00CB4E4B"/>
    <w:rsid w:val="00CD3AA0"/>
    <w:rsid w:val="00D04326"/>
    <w:rsid w:val="00D26B22"/>
    <w:rsid w:val="00D339FF"/>
    <w:rsid w:val="00DA1415"/>
    <w:rsid w:val="00E316A5"/>
    <w:rsid w:val="00E52612"/>
    <w:rsid w:val="00E5577D"/>
    <w:rsid w:val="00EC15DD"/>
    <w:rsid w:val="00EE02F2"/>
    <w:rsid w:val="00EE23C2"/>
    <w:rsid w:val="00EF13E7"/>
    <w:rsid w:val="00F0235E"/>
    <w:rsid w:val="00F07D40"/>
    <w:rsid w:val="00F30A58"/>
    <w:rsid w:val="00F41D84"/>
    <w:rsid w:val="00F4376D"/>
    <w:rsid w:val="00F73FD5"/>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2600</Words>
  <Characters>14302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2025-10-07T14:13:00Z</dcterms:created>
  <dcterms:modified xsi:type="dcterms:W3CDTF">2025-10-07T14:19:00Z</dcterms:modified>
</cp:coreProperties>
</file>