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06741" w:rsidRPr="007D1FD4" w:rsidRDefault="00706741"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75D1C99B" w:rsidR="00B92598" w:rsidRDefault="00B92598" w:rsidP="00B92598">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A2E59">
        <w:rPr>
          <w:b/>
          <w:bCs/>
          <w:sz w:val="16"/>
          <w:szCs w:val="16"/>
        </w:rPr>
        <w:t>DOUCEUR D’ABRICOT</w:t>
      </w:r>
      <w:r w:rsidR="00092AD0">
        <w:rPr>
          <w:b/>
          <w:bCs/>
          <w:sz w:val="16"/>
          <w:szCs w:val="16"/>
        </w:rPr>
        <w:t xml:space="preserve"> </w:t>
      </w:r>
      <w:r w:rsidR="00631442">
        <w:rPr>
          <w:b/>
          <w:bCs/>
          <w:sz w:val="16"/>
          <w:szCs w:val="16"/>
        </w:rPr>
        <w:t>7</w:t>
      </w:r>
      <w:r w:rsidRPr="00B92598">
        <w:rPr>
          <w:b/>
          <w:bCs/>
          <w:spacing w:val="-2"/>
          <w:sz w:val="16"/>
          <w:szCs w:val="16"/>
        </w:rPr>
        <w:t>%</w:t>
      </w:r>
    </w:p>
    <w:p w14:paraId="093B8657" w14:textId="7ACADC56" w:rsidR="00C87818" w:rsidRPr="00B92598" w:rsidRDefault="00C87818" w:rsidP="00B92598">
      <w:pPr>
        <w:tabs>
          <w:tab w:val="left" w:pos="3924"/>
        </w:tabs>
        <w:spacing w:before="36"/>
        <w:rPr>
          <w:sz w:val="16"/>
          <w:szCs w:val="16"/>
        </w:rPr>
      </w:pPr>
      <w:r>
        <w:rPr>
          <w:b/>
          <w:bCs/>
          <w:spacing w:val="-2"/>
          <w:sz w:val="16"/>
          <w:szCs w:val="16"/>
        </w:rPr>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1F3764" w14:paraId="61F6E3BB" w14:textId="77777777" w:rsidTr="004F240F">
        <w:tc>
          <w:tcPr>
            <w:tcW w:w="6658" w:type="dxa"/>
          </w:tcPr>
          <w:p w14:paraId="51B495DA" w14:textId="77777777" w:rsidR="001F3764" w:rsidRPr="00513CAC" w:rsidRDefault="001F3764" w:rsidP="004F240F">
            <w:pPr>
              <w:rPr>
                <w:sz w:val="16"/>
                <w:szCs w:val="16"/>
              </w:rPr>
            </w:pPr>
            <w:r w:rsidRPr="00513CAC">
              <w:rPr>
                <w:sz w:val="16"/>
                <w:szCs w:val="16"/>
              </w:rPr>
              <w:t xml:space="preserve">Dangereux pour le milieu aquatique – Danger chronique, catégorie </w:t>
            </w:r>
            <w:r>
              <w:rPr>
                <w:sz w:val="16"/>
                <w:szCs w:val="16"/>
              </w:rPr>
              <w:t>3</w:t>
            </w:r>
          </w:p>
        </w:tc>
        <w:tc>
          <w:tcPr>
            <w:tcW w:w="2404" w:type="dxa"/>
          </w:tcPr>
          <w:p w14:paraId="17E5B253" w14:textId="77777777" w:rsidR="001F3764" w:rsidRPr="00513CAC" w:rsidRDefault="001F3764" w:rsidP="004F240F">
            <w:pPr>
              <w:rPr>
                <w:sz w:val="16"/>
                <w:szCs w:val="16"/>
              </w:rPr>
            </w:pPr>
            <w:r w:rsidRPr="00513CAC">
              <w:rPr>
                <w:sz w:val="16"/>
                <w:szCs w:val="16"/>
              </w:rPr>
              <w:t>H41</w:t>
            </w:r>
            <w:r>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8214D65" w14:textId="77777777" w:rsidR="001F3764" w:rsidRPr="001F3764" w:rsidRDefault="001F3764" w:rsidP="001F3764">
      <w:pPr>
        <w:ind w:left="-567"/>
        <w:rPr>
          <w:sz w:val="16"/>
          <w:szCs w:val="16"/>
          <w:lang w:val="fr-BE"/>
        </w:rPr>
      </w:pPr>
    </w:p>
    <w:p w14:paraId="77DA1A52" w14:textId="5373C015" w:rsidR="00C14FE7" w:rsidRDefault="001F3764" w:rsidP="001F3764">
      <w:pPr>
        <w:ind w:left="-567"/>
        <w:rPr>
          <w:sz w:val="16"/>
          <w:szCs w:val="16"/>
        </w:rPr>
      </w:pPr>
      <w:r w:rsidRPr="001F3764">
        <w:rPr>
          <w:sz w:val="16"/>
          <w:szCs w:val="16"/>
          <w:lang w:val="fr-BE"/>
        </w:rPr>
        <w:t xml:space="preserve"> </w:t>
      </w:r>
      <w:r w:rsidR="005C4B65" w:rsidRPr="005C4B65">
        <w:rPr>
          <w:sz w:val="16"/>
          <w:szCs w:val="16"/>
        </w:rPr>
        <w:t>Nocif pour les organismes aquatiques, entraîne des effets néfastes à long terme.</w:t>
      </w:r>
    </w:p>
    <w:p w14:paraId="27088B7E" w14:textId="77777777" w:rsidR="005C4B65" w:rsidRPr="002B62EB" w:rsidRDefault="005C4B65"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30D64DA3" w14:textId="7CE7F30A" w:rsidR="002B62EB" w:rsidRDefault="002B62EB" w:rsidP="002B62EB">
      <w:pPr>
        <w:ind w:left="-567"/>
        <w:rPr>
          <w:sz w:val="16"/>
          <w:szCs w:val="16"/>
        </w:rPr>
      </w:pPr>
      <w:r w:rsidRPr="002B62EB">
        <w:rPr>
          <w:sz w:val="16"/>
          <w:szCs w:val="16"/>
        </w:rPr>
        <w:t>Pictogrammes de danger (CLP)</w:t>
      </w:r>
      <w:r w:rsidR="00D5281D">
        <w:rPr>
          <w:sz w:val="16"/>
          <w:szCs w:val="16"/>
        </w:rPr>
        <w:t xml:space="preserve"> </w:t>
      </w:r>
      <w:r w:rsidR="005C1343">
        <w:rPr>
          <w:noProof/>
          <w:sz w:val="16"/>
          <w:szCs w:val="16"/>
        </w:rPr>
        <w:t>--</w:t>
      </w: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03BAF526" w14:textId="77777777" w:rsidR="001F3764" w:rsidRDefault="001F3764" w:rsidP="002B62EB">
      <w:pPr>
        <w:tabs>
          <w:tab w:val="left" w:pos="3924"/>
        </w:tabs>
        <w:spacing w:before="37"/>
        <w:rPr>
          <w:sz w:val="16"/>
          <w:szCs w:val="16"/>
        </w:rPr>
      </w:pPr>
    </w:p>
    <w:p w14:paraId="68730C3A" w14:textId="77777777" w:rsidR="001F3764" w:rsidRDefault="001F3764" w:rsidP="002B62EB">
      <w:pPr>
        <w:tabs>
          <w:tab w:val="left" w:pos="3924"/>
        </w:tabs>
        <w:spacing w:before="37"/>
        <w:rPr>
          <w:sz w:val="16"/>
          <w:szCs w:val="16"/>
        </w:rPr>
      </w:pPr>
    </w:p>
    <w:p w14:paraId="7AD82E11" w14:textId="0BF35D7B"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5C1343">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0FDE6967" w14:textId="77777777" w:rsidR="001F3764" w:rsidRDefault="001F3764" w:rsidP="002B62EB">
      <w:pPr>
        <w:ind w:left="-567"/>
        <w:rPr>
          <w:sz w:val="16"/>
          <w:szCs w:val="16"/>
        </w:rPr>
      </w:pP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7497"/>
      </w:tblGrid>
      <w:tr w:rsidR="005C4B65" w14:paraId="023A9EB0" w14:textId="77777777" w:rsidTr="005C4B65">
        <w:tc>
          <w:tcPr>
            <w:tcW w:w="1565" w:type="dxa"/>
          </w:tcPr>
          <w:p w14:paraId="18AE2D1D" w14:textId="77777777" w:rsidR="005C4B65" w:rsidRDefault="005C4B65" w:rsidP="00BA77B1">
            <w:pPr>
              <w:rPr>
                <w:sz w:val="16"/>
                <w:szCs w:val="16"/>
              </w:rPr>
            </w:pPr>
            <w:proofErr w:type="spellStart"/>
            <w:r>
              <w:rPr>
                <w:sz w:val="16"/>
                <w:szCs w:val="16"/>
              </w:rPr>
              <w:t>Aquatic</w:t>
            </w:r>
            <w:proofErr w:type="spellEnd"/>
            <w:r>
              <w:rPr>
                <w:sz w:val="16"/>
                <w:szCs w:val="16"/>
              </w:rPr>
              <w:t xml:space="preserve"> Chronic 3</w:t>
            </w:r>
          </w:p>
        </w:tc>
        <w:tc>
          <w:tcPr>
            <w:tcW w:w="7497" w:type="dxa"/>
          </w:tcPr>
          <w:p w14:paraId="6D055FD7" w14:textId="77777777" w:rsidR="005C4B65" w:rsidRDefault="005C4B65" w:rsidP="00BA77B1">
            <w:pPr>
              <w:rPr>
                <w:sz w:val="16"/>
                <w:szCs w:val="16"/>
              </w:rPr>
            </w:pPr>
            <w:r w:rsidRPr="00513CAC">
              <w:rPr>
                <w:sz w:val="16"/>
                <w:szCs w:val="16"/>
              </w:rPr>
              <w:t>Nocif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5C4B65" w14:paraId="594827CF" w14:textId="77777777" w:rsidTr="00EE23C2">
        <w:tc>
          <w:tcPr>
            <w:tcW w:w="1271" w:type="dxa"/>
          </w:tcPr>
          <w:p w14:paraId="22056C4D" w14:textId="4FA8AF45" w:rsidR="005C4B65" w:rsidRDefault="005C4B65" w:rsidP="002B62EB">
            <w:pPr>
              <w:rPr>
                <w:sz w:val="16"/>
                <w:szCs w:val="16"/>
              </w:rPr>
            </w:pPr>
            <w:r>
              <w:rPr>
                <w:sz w:val="16"/>
                <w:szCs w:val="16"/>
              </w:rPr>
              <w:t>P273</w:t>
            </w:r>
          </w:p>
        </w:tc>
        <w:tc>
          <w:tcPr>
            <w:tcW w:w="7791" w:type="dxa"/>
          </w:tcPr>
          <w:p w14:paraId="451888E2" w14:textId="53A57859" w:rsidR="005C4B65" w:rsidRPr="00EE23C2" w:rsidRDefault="005C4B65"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0D1FF7D6" w14:textId="77FFDA2C" w:rsidR="00D04326" w:rsidRPr="001F3764" w:rsidRDefault="00B520DF" w:rsidP="001F3764">
      <w:pPr>
        <w:ind w:left="-567"/>
        <w:rPr>
          <w:sz w:val="16"/>
          <w:szCs w:val="16"/>
          <w:lang w:val="fr-BE"/>
        </w:rPr>
      </w:pPr>
      <w:r w:rsidRPr="001F3764">
        <w:rPr>
          <w:sz w:val="16"/>
          <w:szCs w:val="16"/>
        </w:rPr>
        <w:t xml:space="preserve">EUH208 </w:t>
      </w:r>
      <w:r w:rsidRPr="001F3764">
        <w:rPr>
          <w:b/>
          <w:bCs/>
          <w:sz w:val="16"/>
          <w:szCs w:val="16"/>
        </w:rPr>
        <w:t>Contient</w:t>
      </w:r>
      <w:r w:rsidR="00D5281D" w:rsidRPr="001F3764">
        <w:rPr>
          <w:b/>
          <w:bCs/>
          <w:sz w:val="16"/>
          <w:szCs w:val="16"/>
        </w:rPr>
        <w:t> :</w:t>
      </w:r>
      <w:r w:rsidR="004A2AA6" w:rsidRPr="001F3764">
        <w:rPr>
          <w:sz w:val="16"/>
          <w:szCs w:val="16"/>
        </w:rPr>
        <w:t xml:space="preserve"> </w:t>
      </w:r>
      <w:proofErr w:type="spellStart"/>
      <w:r w:rsidR="001F3764" w:rsidRPr="001F3764">
        <w:rPr>
          <w:sz w:val="16"/>
          <w:szCs w:val="16"/>
          <w:lang w:val="fr-BE"/>
        </w:rPr>
        <w:t>Vertenex</w:t>
      </w:r>
      <w:proofErr w:type="spellEnd"/>
      <w:r w:rsidR="001F3764">
        <w:rPr>
          <w:sz w:val="16"/>
          <w:szCs w:val="16"/>
          <w:lang w:val="fr-BE"/>
        </w:rPr>
        <w:t xml:space="preserve">, </w:t>
      </w:r>
      <w:r w:rsidR="001F3764" w:rsidRPr="001F3764">
        <w:rPr>
          <w:sz w:val="16"/>
          <w:szCs w:val="16"/>
        </w:rPr>
        <w:t>1-(1,2,3,4,5,6,7,8-Octahydro-2,3,8,8-tetramethyl-2-naphthalenyl)ethanone</w:t>
      </w:r>
      <w:r w:rsidR="001F3764">
        <w:rPr>
          <w:sz w:val="16"/>
          <w:szCs w:val="16"/>
          <w:lang w:val="fr-BE"/>
        </w:rPr>
        <w:t xml:space="preserve">, </w:t>
      </w:r>
      <w:proofErr w:type="spellStart"/>
      <w:r w:rsidR="001F3764" w:rsidRPr="001F3764">
        <w:rPr>
          <w:sz w:val="16"/>
          <w:szCs w:val="16"/>
          <w:lang w:val="fr-BE"/>
        </w:rPr>
        <w:t>Hexyl</w:t>
      </w:r>
      <w:proofErr w:type="spellEnd"/>
      <w:r w:rsidR="001F3764" w:rsidRPr="001F3764">
        <w:rPr>
          <w:sz w:val="16"/>
          <w:szCs w:val="16"/>
          <w:lang w:val="fr-BE"/>
        </w:rPr>
        <w:t xml:space="preserve"> </w:t>
      </w:r>
      <w:proofErr w:type="spellStart"/>
      <w:r w:rsidR="001F3764" w:rsidRPr="001F3764">
        <w:rPr>
          <w:sz w:val="16"/>
          <w:szCs w:val="16"/>
          <w:lang w:val="fr-BE"/>
        </w:rPr>
        <w:t>cinnamic</w:t>
      </w:r>
      <w:proofErr w:type="spellEnd"/>
      <w:r w:rsidR="001F3764" w:rsidRPr="001F3764">
        <w:rPr>
          <w:sz w:val="16"/>
          <w:szCs w:val="16"/>
          <w:lang w:val="fr-BE"/>
        </w:rPr>
        <w:t xml:space="preserve"> </w:t>
      </w:r>
      <w:proofErr w:type="spellStart"/>
      <w:r w:rsidR="001F3764" w:rsidRPr="001F3764">
        <w:rPr>
          <w:sz w:val="16"/>
          <w:szCs w:val="16"/>
          <w:lang w:val="fr-BE"/>
        </w:rPr>
        <w:t>aldehyde</w:t>
      </w:r>
      <w:proofErr w:type="spellEnd"/>
      <w:r w:rsidR="001F3764">
        <w:rPr>
          <w:sz w:val="16"/>
          <w:szCs w:val="16"/>
          <w:lang w:val="fr-BE"/>
        </w:rPr>
        <w:t xml:space="preserve">. </w:t>
      </w:r>
      <w:r w:rsidRPr="00B520DF">
        <w:rPr>
          <w:sz w:val="16"/>
          <w:szCs w:val="16"/>
          <w:lang w:val="fr-BE"/>
        </w:rPr>
        <w:t>Peut produire une réaction allergique.</w:t>
      </w:r>
    </w:p>
    <w:p w14:paraId="1BE81E73" w14:textId="77777777" w:rsidR="00A77D5B" w:rsidRPr="00A77D5B" w:rsidRDefault="00A77D5B" w:rsidP="00A77D5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1F3764" w:rsidRPr="00F07D40" w14:paraId="10639B47" w14:textId="77777777" w:rsidTr="004F240F">
        <w:trPr>
          <w:trHeight w:val="394"/>
        </w:trPr>
        <w:tc>
          <w:tcPr>
            <w:tcW w:w="2500" w:type="dxa"/>
            <w:shd w:val="clear" w:color="auto" w:fill="92CDDC" w:themeFill="accent5" w:themeFillTint="99"/>
          </w:tcPr>
          <w:p w14:paraId="178A317C" w14:textId="77777777" w:rsidR="001F3764" w:rsidRPr="00F07D40" w:rsidRDefault="001F3764" w:rsidP="004F240F">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2B991706" w14:textId="77777777" w:rsidR="001F3764" w:rsidRPr="00F07D40" w:rsidRDefault="001F3764" w:rsidP="004F240F">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2B1504C4" w14:textId="77777777" w:rsidR="001F3764" w:rsidRPr="00F07D40" w:rsidRDefault="001F3764" w:rsidP="004F240F">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6064A6E5" w14:textId="77777777" w:rsidR="001F3764" w:rsidRPr="00F07D40" w:rsidRDefault="001F3764" w:rsidP="004F240F">
            <w:pPr>
              <w:jc w:val="center"/>
              <w:rPr>
                <w:b/>
                <w:bCs/>
                <w:color w:val="0070C0"/>
                <w:sz w:val="16"/>
                <w:szCs w:val="16"/>
              </w:rPr>
            </w:pPr>
            <w:r w:rsidRPr="00F07D40">
              <w:rPr>
                <w:b/>
                <w:bCs/>
                <w:color w:val="0070C0"/>
                <w:sz w:val="16"/>
                <w:szCs w:val="16"/>
              </w:rPr>
              <w:t>Classification selon le règlement (CE) N° 1272/2008 [CLP]</w:t>
            </w:r>
          </w:p>
        </w:tc>
      </w:tr>
      <w:tr w:rsidR="001F3764" w:rsidRPr="00F10F70" w14:paraId="3AF7B395" w14:textId="77777777" w:rsidTr="004F240F">
        <w:trPr>
          <w:trHeight w:val="994"/>
        </w:trPr>
        <w:tc>
          <w:tcPr>
            <w:tcW w:w="2500" w:type="dxa"/>
          </w:tcPr>
          <w:p w14:paraId="58489E7A" w14:textId="77777777" w:rsidR="001F3764" w:rsidRPr="00F10F70" w:rsidRDefault="001F3764" w:rsidP="004F240F">
            <w:pPr>
              <w:rPr>
                <w:sz w:val="16"/>
                <w:szCs w:val="16"/>
                <w:lang w:val="fr-BE"/>
              </w:rPr>
            </w:pPr>
            <w:proofErr w:type="spellStart"/>
            <w:r w:rsidRPr="00F10F70">
              <w:rPr>
                <w:sz w:val="16"/>
                <w:szCs w:val="16"/>
                <w:lang w:val="fr-BE"/>
              </w:rPr>
              <w:t>Vertenex</w:t>
            </w:r>
            <w:proofErr w:type="spellEnd"/>
          </w:p>
          <w:p w14:paraId="74F4842F" w14:textId="77777777" w:rsidR="001F3764" w:rsidRPr="00F10F70" w:rsidRDefault="001F3764" w:rsidP="004F240F">
            <w:pPr>
              <w:rPr>
                <w:sz w:val="16"/>
                <w:szCs w:val="16"/>
                <w:lang w:val="en-US"/>
              </w:rPr>
            </w:pPr>
          </w:p>
        </w:tc>
        <w:tc>
          <w:tcPr>
            <w:tcW w:w="2740" w:type="dxa"/>
          </w:tcPr>
          <w:p w14:paraId="6380056B" w14:textId="77777777" w:rsidR="001F3764" w:rsidRPr="00F10F70" w:rsidRDefault="001F3764" w:rsidP="004F240F">
            <w:pPr>
              <w:rPr>
                <w:sz w:val="16"/>
                <w:szCs w:val="16"/>
                <w:lang w:val="fr-BE"/>
              </w:rPr>
            </w:pPr>
            <w:r w:rsidRPr="00F10F70">
              <w:rPr>
                <w:sz w:val="16"/>
                <w:szCs w:val="16"/>
                <w:lang w:val="fr-BE"/>
              </w:rPr>
              <w:t>N° CAS: 32210-23-4</w:t>
            </w:r>
          </w:p>
          <w:p w14:paraId="415CCDEF" w14:textId="77777777" w:rsidR="001F3764" w:rsidRPr="00F10F70" w:rsidRDefault="001F3764" w:rsidP="004F240F">
            <w:pPr>
              <w:rPr>
                <w:sz w:val="16"/>
                <w:szCs w:val="16"/>
                <w:lang w:val="fr-BE"/>
              </w:rPr>
            </w:pPr>
            <w:r w:rsidRPr="00F10F70">
              <w:rPr>
                <w:sz w:val="16"/>
                <w:szCs w:val="16"/>
                <w:lang w:val="fr-BE"/>
              </w:rPr>
              <w:t>N° CE: 250-954-9</w:t>
            </w:r>
          </w:p>
          <w:p w14:paraId="20553187" w14:textId="77777777" w:rsidR="001F3764" w:rsidRPr="00F10F70" w:rsidRDefault="001F3764" w:rsidP="004F240F">
            <w:pPr>
              <w:rPr>
                <w:sz w:val="16"/>
                <w:szCs w:val="16"/>
                <w:lang w:val="fr-BE"/>
              </w:rPr>
            </w:pPr>
            <w:r w:rsidRPr="00F10F70">
              <w:rPr>
                <w:sz w:val="16"/>
                <w:szCs w:val="16"/>
                <w:lang w:val="fr-BE"/>
              </w:rPr>
              <w:t>N° REACH: 01-2119976286-</w:t>
            </w:r>
            <w:r w:rsidRPr="001F3764">
              <w:rPr>
                <w:sz w:val="16"/>
                <w:szCs w:val="16"/>
                <w:lang w:val="fr-BE"/>
              </w:rPr>
              <w:t>24</w:t>
            </w:r>
          </w:p>
        </w:tc>
        <w:tc>
          <w:tcPr>
            <w:tcW w:w="1418" w:type="dxa"/>
          </w:tcPr>
          <w:p w14:paraId="7F59CA80" w14:textId="64121965" w:rsidR="001F3764" w:rsidRPr="00F10F70" w:rsidRDefault="001F3764" w:rsidP="004F240F">
            <w:pPr>
              <w:jc w:val="center"/>
              <w:rPr>
                <w:sz w:val="16"/>
                <w:szCs w:val="16"/>
                <w:lang w:val="en-US"/>
              </w:rPr>
            </w:pPr>
            <w:r>
              <w:rPr>
                <w:sz w:val="16"/>
                <w:szCs w:val="16"/>
                <w:lang w:val="en-US"/>
              </w:rPr>
              <w:t>0.</w:t>
            </w:r>
            <w:r w:rsidR="005C1343">
              <w:rPr>
                <w:sz w:val="16"/>
                <w:szCs w:val="16"/>
                <w:lang w:val="en-US"/>
              </w:rPr>
              <w:t>45</w:t>
            </w:r>
            <w:r w:rsidRPr="001F3764">
              <w:rPr>
                <w:sz w:val="16"/>
                <w:szCs w:val="16"/>
                <w:lang w:val="en-US"/>
              </w:rPr>
              <w:t xml:space="preserve">5 – </w:t>
            </w:r>
            <w:r w:rsidR="005C1343">
              <w:rPr>
                <w:sz w:val="16"/>
                <w:szCs w:val="16"/>
                <w:lang w:val="en-US"/>
              </w:rPr>
              <w:t>0.9044</w:t>
            </w:r>
          </w:p>
        </w:tc>
        <w:tc>
          <w:tcPr>
            <w:tcW w:w="2976" w:type="dxa"/>
          </w:tcPr>
          <w:p w14:paraId="32BA9520" w14:textId="77777777" w:rsidR="001F3764" w:rsidRPr="00F10F70" w:rsidRDefault="001F3764" w:rsidP="004F240F">
            <w:pPr>
              <w:rPr>
                <w:sz w:val="16"/>
                <w:szCs w:val="16"/>
                <w:lang w:val="en-US"/>
              </w:rPr>
            </w:pPr>
            <w:r w:rsidRPr="00F10F70">
              <w:rPr>
                <w:sz w:val="16"/>
                <w:szCs w:val="16"/>
                <w:lang w:val="en-US"/>
              </w:rPr>
              <w:t>Skin Sens. 1B, H317</w:t>
            </w:r>
          </w:p>
        </w:tc>
      </w:tr>
      <w:tr w:rsidR="001F3764" w:rsidRPr="00F10F70" w14:paraId="57294C01" w14:textId="77777777" w:rsidTr="004F240F">
        <w:trPr>
          <w:trHeight w:val="994"/>
        </w:trPr>
        <w:tc>
          <w:tcPr>
            <w:tcW w:w="2500" w:type="dxa"/>
          </w:tcPr>
          <w:p w14:paraId="4BB1357E" w14:textId="77777777" w:rsidR="001F3764" w:rsidRPr="00F10F70" w:rsidRDefault="001F3764" w:rsidP="004F240F">
            <w:pPr>
              <w:rPr>
                <w:sz w:val="16"/>
                <w:szCs w:val="16"/>
                <w:lang w:val="en-US"/>
              </w:rPr>
            </w:pPr>
            <w:r w:rsidRPr="00F10F70">
              <w:rPr>
                <w:sz w:val="16"/>
                <w:szCs w:val="16"/>
                <w:lang w:val="en-US"/>
              </w:rPr>
              <w:t>1-(1,2,3,4,5,6,7,8-Octahydro-2,3,8,8-tetramethyl-2-naphthalenyl)ethanone</w:t>
            </w:r>
          </w:p>
          <w:p w14:paraId="685DFEDC" w14:textId="77777777" w:rsidR="001F3764" w:rsidRPr="00F10F70" w:rsidRDefault="001F3764" w:rsidP="004F240F">
            <w:pPr>
              <w:rPr>
                <w:sz w:val="16"/>
                <w:szCs w:val="16"/>
                <w:lang w:val="en-US"/>
              </w:rPr>
            </w:pPr>
          </w:p>
        </w:tc>
        <w:tc>
          <w:tcPr>
            <w:tcW w:w="2740" w:type="dxa"/>
          </w:tcPr>
          <w:p w14:paraId="790720D3" w14:textId="77777777" w:rsidR="001F3764" w:rsidRPr="00F10F70" w:rsidRDefault="001F3764" w:rsidP="004F240F">
            <w:pPr>
              <w:rPr>
                <w:sz w:val="16"/>
                <w:szCs w:val="16"/>
                <w:lang w:val="fr-BE"/>
              </w:rPr>
            </w:pPr>
            <w:r w:rsidRPr="00F10F70">
              <w:rPr>
                <w:sz w:val="16"/>
                <w:szCs w:val="16"/>
                <w:lang w:val="fr-BE"/>
              </w:rPr>
              <w:t>N° CAS: 54464-57-2</w:t>
            </w:r>
          </w:p>
          <w:p w14:paraId="218335DE" w14:textId="77777777" w:rsidR="001F3764" w:rsidRPr="00F10F70" w:rsidRDefault="001F3764" w:rsidP="004F240F">
            <w:pPr>
              <w:rPr>
                <w:sz w:val="16"/>
                <w:szCs w:val="16"/>
                <w:lang w:val="fr-BE"/>
              </w:rPr>
            </w:pPr>
            <w:r w:rsidRPr="00F10F70">
              <w:rPr>
                <w:sz w:val="16"/>
                <w:szCs w:val="16"/>
                <w:lang w:val="fr-BE"/>
              </w:rPr>
              <w:t>N° CE: 259-174-3</w:t>
            </w:r>
          </w:p>
          <w:p w14:paraId="41B638D3" w14:textId="77777777" w:rsidR="001F3764" w:rsidRPr="00F10F70" w:rsidRDefault="001F3764" w:rsidP="004F240F">
            <w:pPr>
              <w:rPr>
                <w:sz w:val="16"/>
                <w:szCs w:val="16"/>
                <w:lang w:val="fr-BE"/>
              </w:rPr>
            </w:pPr>
            <w:r w:rsidRPr="00F10F70">
              <w:rPr>
                <w:sz w:val="16"/>
                <w:szCs w:val="16"/>
                <w:lang w:val="fr-BE"/>
              </w:rPr>
              <w:t>N° REACH: 01-2119489989-</w:t>
            </w:r>
            <w:r w:rsidRPr="001F3764">
              <w:rPr>
                <w:sz w:val="16"/>
                <w:szCs w:val="16"/>
                <w:lang w:val="fr-BE"/>
              </w:rPr>
              <w:t>04</w:t>
            </w:r>
          </w:p>
        </w:tc>
        <w:tc>
          <w:tcPr>
            <w:tcW w:w="1418" w:type="dxa"/>
          </w:tcPr>
          <w:p w14:paraId="06AED2D1" w14:textId="6E6DA5B4" w:rsidR="001F3764" w:rsidRDefault="001F3764" w:rsidP="004F240F">
            <w:pPr>
              <w:jc w:val="center"/>
              <w:rPr>
                <w:sz w:val="16"/>
                <w:szCs w:val="16"/>
                <w:lang w:val="en-US"/>
              </w:rPr>
            </w:pPr>
            <w:r>
              <w:rPr>
                <w:sz w:val="16"/>
                <w:szCs w:val="16"/>
                <w:lang w:val="en-US"/>
              </w:rPr>
              <w:t>0.</w:t>
            </w:r>
            <w:r w:rsidR="005C1343">
              <w:rPr>
                <w:sz w:val="16"/>
                <w:szCs w:val="16"/>
                <w:lang w:val="en-US"/>
              </w:rPr>
              <w:t>294</w:t>
            </w:r>
            <w:r w:rsidRPr="001F3764">
              <w:rPr>
                <w:sz w:val="16"/>
                <w:szCs w:val="16"/>
                <w:lang w:val="en-US"/>
              </w:rPr>
              <w:t xml:space="preserve"> – </w:t>
            </w:r>
            <w:r>
              <w:rPr>
                <w:sz w:val="16"/>
                <w:szCs w:val="16"/>
                <w:lang w:val="en-US"/>
              </w:rPr>
              <w:t>0.</w:t>
            </w:r>
            <w:r w:rsidR="005C1343">
              <w:rPr>
                <w:sz w:val="16"/>
                <w:szCs w:val="16"/>
                <w:lang w:val="en-US"/>
              </w:rPr>
              <w:t>5831</w:t>
            </w:r>
          </w:p>
        </w:tc>
        <w:tc>
          <w:tcPr>
            <w:tcW w:w="2976" w:type="dxa"/>
          </w:tcPr>
          <w:p w14:paraId="7BDA5F6F" w14:textId="77777777" w:rsidR="001F3764" w:rsidRDefault="001F3764" w:rsidP="004F240F">
            <w:pPr>
              <w:rPr>
                <w:sz w:val="16"/>
                <w:szCs w:val="16"/>
                <w:lang w:val="fr-BE"/>
              </w:rPr>
            </w:pPr>
            <w:r w:rsidRPr="00F10F70">
              <w:rPr>
                <w:sz w:val="16"/>
                <w:szCs w:val="16"/>
                <w:lang w:val="fr-BE"/>
              </w:rPr>
              <w:t xml:space="preserve">Skin </w:t>
            </w:r>
            <w:proofErr w:type="spellStart"/>
            <w:r w:rsidRPr="00F10F70">
              <w:rPr>
                <w:sz w:val="16"/>
                <w:szCs w:val="16"/>
                <w:lang w:val="fr-BE"/>
              </w:rPr>
              <w:t>Irrit</w:t>
            </w:r>
            <w:proofErr w:type="spellEnd"/>
            <w:r w:rsidRPr="00F10F70">
              <w:rPr>
                <w:sz w:val="16"/>
                <w:szCs w:val="16"/>
                <w:lang w:val="fr-BE"/>
              </w:rPr>
              <w:t xml:space="preserve">. 2, H315 </w:t>
            </w:r>
          </w:p>
          <w:p w14:paraId="038C186B" w14:textId="77777777" w:rsidR="001F3764" w:rsidRPr="00F10F70" w:rsidRDefault="001F3764" w:rsidP="004F240F">
            <w:pPr>
              <w:rPr>
                <w:sz w:val="16"/>
                <w:szCs w:val="16"/>
                <w:lang w:val="fr-BE"/>
              </w:rPr>
            </w:pPr>
            <w:r w:rsidRPr="00F10F70">
              <w:rPr>
                <w:sz w:val="16"/>
                <w:szCs w:val="16"/>
                <w:lang w:val="fr-BE"/>
              </w:rPr>
              <w:t>Skin Sens. 1, H317</w:t>
            </w:r>
          </w:p>
          <w:p w14:paraId="30917459" w14:textId="77777777" w:rsidR="001F3764" w:rsidRPr="00F10F70" w:rsidRDefault="001F3764" w:rsidP="004F240F">
            <w:pPr>
              <w:rPr>
                <w:sz w:val="16"/>
                <w:szCs w:val="16"/>
                <w:lang w:val="en-US"/>
              </w:rPr>
            </w:pPr>
            <w:r w:rsidRPr="00F10F70">
              <w:rPr>
                <w:sz w:val="16"/>
                <w:szCs w:val="16"/>
                <w:lang w:val="en-US"/>
              </w:rPr>
              <w:t>Aquatic Chronic 1, H410</w:t>
            </w:r>
          </w:p>
        </w:tc>
      </w:tr>
      <w:tr w:rsidR="001F3764" w:rsidRPr="001F3764" w14:paraId="0EF9212F" w14:textId="77777777" w:rsidTr="004F240F">
        <w:trPr>
          <w:trHeight w:val="994"/>
        </w:trPr>
        <w:tc>
          <w:tcPr>
            <w:tcW w:w="2500" w:type="dxa"/>
          </w:tcPr>
          <w:p w14:paraId="6FECB611" w14:textId="77777777" w:rsidR="001F3764" w:rsidRPr="00F10F70" w:rsidRDefault="001F3764" w:rsidP="004F240F">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6711A6B4" w14:textId="77777777" w:rsidR="001F3764" w:rsidRPr="00F10F70" w:rsidRDefault="001F3764" w:rsidP="004F240F">
            <w:pPr>
              <w:rPr>
                <w:sz w:val="16"/>
                <w:szCs w:val="16"/>
                <w:lang w:val="en-US"/>
              </w:rPr>
            </w:pPr>
          </w:p>
        </w:tc>
        <w:tc>
          <w:tcPr>
            <w:tcW w:w="2740" w:type="dxa"/>
          </w:tcPr>
          <w:p w14:paraId="2B354366" w14:textId="77777777" w:rsidR="001F3764" w:rsidRPr="00F10F70" w:rsidRDefault="001F3764" w:rsidP="004F240F">
            <w:pPr>
              <w:rPr>
                <w:sz w:val="16"/>
                <w:szCs w:val="16"/>
                <w:lang w:val="fr-BE"/>
              </w:rPr>
            </w:pPr>
            <w:r w:rsidRPr="00F10F70">
              <w:rPr>
                <w:sz w:val="16"/>
                <w:szCs w:val="16"/>
                <w:lang w:val="fr-BE"/>
              </w:rPr>
              <w:t>N° CAS: 101-86-0</w:t>
            </w:r>
          </w:p>
          <w:p w14:paraId="35676B22" w14:textId="77777777" w:rsidR="001F3764" w:rsidRPr="00F10F70" w:rsidRDefault="001F3764" w:rsidP="004F240F">
            <w:pPr>
              <w:rPr>
                <w:sz w:val="16"/>
                <w:szCs w:val="16"/>
                <w:lang w:val="fr-BE"/>
              </w:rPr>
            </w:pPr>
            <w:r w:rsidRPr="00F10F70">
              <w:rPr>
                <w:sz w:val="16"/>
                <w:szCs w:val="16"/>
                <w:lang w:val="fr-BE"/>
              </w:rPr>
              <w:t>N° CE: 202-983-3</w:t>
            </w:r>
          </w:p>
          <w:p w14:paraId="37BCD637" w14:textId="433EC377" w:rsidR="001F3764" w:rsidRPr="001F3764" w:rsidRDefault="001F3764" w:rsidP="004F240F">
            <w:pPr>
              <w:rPr>
                <w:sz w:val="16"/>
                <w:szCs w:val="16"/>
                <w:lang w:val="fr-BE"/>
              </w:rPr>
            </w:pPr>
            <w:r w:rsidRPr="00F10F70">
              <w:rPr>
                <w:sz w:val="16"/>
                <w:szCs w:val="16"/>
                <w:lang w:val="fr-BE"/>
              </w:rPr>
              <w:t>N° REACH: 01-2119533092-</w:t>
            </w:r>
            <w:r w:rsidRPr="00F10F70">
              <w:rPr>
                <w:sz w:val="16"/>
                <w:szCs w:val="16"/>
                <w:lang w:val="en-US"/>
              </w:rPr>
              <w:t>50</w:t>
            </w:r>
          </w:p>
        </w:tc>
        <w:tc>
          <w:tcPr>
            <w:tcW w:w="1418" w:type="dxa"/>
          </w:tcPr>
          <w:p w14:paraId="6272CD20" w14:textId="2BC68AE2" w:rsidR="001F3764" w:rsidRDefault="001F3764" w:rsidP="004F240F">
            <w:pPr>
              <w:jc w:val="center"/>
              <w:rPr>
                <w:sz w:val="16"/>
                <w:szCs w:val="16"/>
                <w:lang w:val="en-US"/>
              </w:rPr>
            </w:pPr>
            <w:r>
              <w:rPr>
                <w:sz w:val="16"/>
                <w:szCs w:val="16"/>
                <w:lang w:val="en-US"/>
              </w:rPr>
              <w:t>0.</w:t>
            </w:r>
            <w:r w:rsidR="005C1343">
              <w:rPr>
                <w:sz w:val="16"/>
                <w:szCs w:val="16"/>
                <w:lang w:val="en-US"/>
              </w:rPr>
              <w:t>28</w:t>
            </w:r>
            <w:r w:rsidRPr="001F3764">
              <w:rPr>
                <w:sz w:val="16"/>
                <w:szCs w:val="16"/>
                <w:lang w:val="en-US"/>
              </w:rPr>
              <w:t xml:space="preserve"> – </w:t>
            </w:r>
            <w:r>
              <w:rPr>
                <w:sz w:val="16"/>
                <w:szCs w:val="16"/>
                <w:lang w:val="en-US"/>
              </w:rPr>
              <w:t>0.</w:t>
            </w:r>
            <w:r w:rsidR="005C1343">
              <w:rPr>
                <w:sz w:val="16"/>
                <w:szCs w:val="16"/>
                <w:lang w:val="en-US"/>
              </w:rPr>
              <w:t>5544</w:t>
            </w:r>
          </w:p>
        </w:tc>
        <w:tc>
          <w:tcPr>
            <w:tcW w:w="2976" w:type="dxa"/>
          </w:tcPr>
          <w:p w14:paraId="693439F6" w14:textId="77777777" w:rsidR="001F3764" w:rsidRDefault="001F3764" w:rsidP="004F240F">
            <w:pPr>
              <w:rPr>
                <w:sz w:val="16"/>
                <w:szCs w:val="16"/>
                <w:lang w:val="en-US"/>
              </w:rPr>
            </w:pPr>
            <w:r w:rsidRPr="00F10F70">
              <w:rPr>
                <w:sz w:val="16"/>
                <w:szCs w:val="16"/>
                <w:lang w:val="en-US"/>
              </w:rPr>
              <w:t xml:space="preserve">Skin Sens. 1, H317 </w:t>
            </w:r>
          </w:p>
          <w:p w14:paraId="13A07D71" w14:textId="77777777" w:rsidR="001F3764" w:rsidRPr="00F10F70" w:rsidRDefault="001F3764" w:rsidP="004F240F">
            <w:pPr>
              <w:rPr>
                <w:sz w:val="16"/>
                <w:szCs w:val="16"/>
                <w:lang w:val="en-US"/>
              </w:rPr>
            </w:pPr>
            <w:r w:rsidRPr="00F10F70">
              <w:rPr>
                <w:sz w:val="16"/>
                <w:szCs w:val="16"/>
                <w:lang w:val="en-US"/>
              </w:rPr>
              <w:t>Aquatic Chronic 2, H411</w:t>
            </w:r>
          </w:p>
        </w:tc>
      </w:tr>
    </w:tbl>
    <w:p w14:paraId="3700D36A" w14:textId="77777777" w:rsidR="00650E52" w:rsidRPr="001F3764"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12C9AF02" w:rsidR="002D02EE" w:rsidRDefault="001C02F7" w:rsidP="00B520DF">
            <w:pPr>
              <w:rPr>
                <w:sz w:val="16"/>
                <w:szCs w:val="16"/>
              </w:rPr>
            </w:pPr>
            <w:r>
              <w:rPr>
                <w:sz w:val="16"/>
                <w:szCs w:val="16"/>
              </w:rPr>
              <w:lastRenderedPageBreak/>
              <w:t>Pas de données</w:t>
            </w:r>
          </w:p>
        </w:tc>
        <w:tc>
          <w:tcPr>
            <w:tcW w:w="5239" w:type="dxa"/>
          </w:tcPr>
          <w:p w14:paraId="244AEA93" w14:textId="5E4B9453" w:rsidR="002D02EE" w:rsidRDefault="002D02EE" w:rsidP="00B520DF">
            <w:pPr>
              <w:rPr>
                <w:sz w:val="16"/>
                <w:szCs w:val="16"/>
              </w:rPr>
            </w:pP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2511EE9A" w:rsidR="00F30A58" w:rsidRDefault="00127F22" w:rsidP="00B520DF">
            <w:pPr>
              <w:rPr>
                <w:sz w:val="16"/>
                <w:szCs w:val="16"/>
              </w:rPr>
            </w:pPr>
            <w:r>
              <w:rPr>
                <w:sz w:val="16"/>
                <w:szCs w:val="16"/>
              </w:rPr>
              <w:t>:</w:t>
            </w:r>
            <w:r w:rsidR="00A84096">
              <w:rPr>
                <w:sz w:val="16"/>
                <w:szCs w:val="16"/>
              </w:rPr>
              <w:t xml:space="preserve"> 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5F32CD36" w:rsidR="00F30A58" w:rsidRDefault="00127F22" w:rsidP="00B520DF">
            <w:pPr>
              <w:rPr>
                <w:sz w:val="16"/>
                <w:szCs w:val="16"/>
              </w:rPr>
            </w:pPr>
            <w:r>
              <w:rPr>
                <w:sz w:val="16"/>
                <w:szCs w:val="16"/>
              </w:rPr>
              <w:t xml:space="preserve">: </w:t>
            </w:r>
            <w:r w:rsidR="00A84096">
              <w:rPr>
                <w:sz w:val="16"/>
                <w:szCs w:val="16"/>
              </w:rPr>
              <w:t>Fruitée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lastRenderedPageBreak/>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B6CF881" w:rsidR="00615C75" w:rsidRPr="00123E65" w:rsidRDefault="00615C75" w:rsidP="00B520DF">
            <w:pPr>
              <w:rPr>
                <w:sz w:val="16"/>
                <w:szCs w:val="16"/>
              </w:rPr>
            </w:pPr>
            <w:r>
              <w:rPr>
                <w:sz w:val="16"/>
                <w:szCs w:val="16"/>
              </w:rPr>
              <w:t xml:space="preserve">: </w:t>
            </w:r>
            <w:r w:rsidR="005C1343">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5F67EC3A" w:rsidR="00A53721" w:rsidRDefault="00A53721" w:rsidP="00B520DF">
            <w:pPr>
              <w:rPr>
                <w:sz w:val="16"/>
                <w:szCs w:val="16"/>
              </w:rPr>
            </w:pPr>
            <w:r>
              <w:rPr>
                <w:sz w:val="16"/>
                <w:szCs w:val="16"/>
              </w:rPr>
              <w:t xml:space="preserve">: </w:t>
            </w:r>
            <w:r w:rsidR="00A84096" w:rsidRPr="00A84096">
              <w:rPr>
                <w:sz w:val="16"/>
                <w:szCs w:val="16"/>
              </w:rPr>
              <w:t>Nocif pour les organismes aquatiques, entraîne des effets néfastes à long terme</w:t>
            </w:r>
            <w:r w:rsidR="00A84096">
              <w:rPr>
                <w:sz w:val="16"/>
                <w:szCs w:val="16"/>
              </w:rPr>
              <w:t>.</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22BC6C2" w:rsidR="00A53721" w:rsidRDefault="00A53721" w:rsidP="00B520DF">
            <w:pPr>
              <w:rPr>
                <w:sz w:val="16"/>
                <w:szCs w:val="16"/>
              </w:rPr>
            </w:pPr>
            <w:r w:rsidRPr="00A53721">
              <w:rPr>
                <w:sz w:val="16"/>
                <w:szCs w:val="16"/>
              </w:rPr>
              <w:t xml:space="preserve">: </w:t>
            </w:r>
            <w:r w:rsidR="009D5CC7" w:rsidRPr="009D5CC7">
              <w:rPr>
                <w:sz w:val="16"/>
                <w:szCs w:val="16"/>
              </w:rPr>
              <w:t>Nocif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6959BBED" w14:textId="170E272E" w:rsidR="001C02F7" w:rsidRDefault="00EE02F2" w:rsidP="001C02F7">
      <w:pPr>
        <w:ind w:left="-567"/>
        <w:rPr>
          <w:sz w:val="16"/>
          <w:szCs w:val="16"/>
        </w:rPr>
      </w:pPr>
      <w:r w:rsidRPr="00EE02F2">
        <w:rPr>
          <w:sz w:val="16"/>
          <w:szCs w:val="16"/>
        </w:rPr>
        <w:t>En conformité avec: ADR / IMDG / IATA / ADN / RID</w:t>
      </w:r>
    </w:p>
    <w:p w14:paraId="00986F61" w14:textId="25613366" w:rsidR="001C02F7" w:rsidRDefault="001C02F7" w:rsidP="001C02F7">
      <w:pPr>
        <w:ind w:left="-567"/>
        <w:rPr>
          <w:sz w:val="16"/>
          <w:szCs w:val="16"/>
        </w:rPr>
      </w:pPr>
      <w:r>
        <w:rPr>
          <w:sz w:val="16"/>
          <w:szCs w:val="16"/>
        </w:rPr>
        <w:t xml:space="preserve">WGK : </w:t>
      </w:r>
      <w:r w:rsidR="00F8563E">
        <w:rPr>
          <w:sz w:val="16"/>
          <w:szCs w:val="16"/>
        </w:rPr>
        <w:t>1</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7759C0F" w:rsidR="00EE02F2" w:rsidRPr="002B2844" w:rsidRDefault="00EE02F2" w:rsidP="002B2844">
            <w:pPr>
              <w:jc w:val="center"/>
              <w:rPr>
                <w:b/>
                <w:bCs/>
                <w:sz w:val="16"/>
                <w:szCs w:val="16"/>
              </w:rPr>
            </w:pPr>
          </w:p>
        </w:tc>
        <w:tc>
          <w:tcPr>
            <w:tcW w:w="1984" w:type="dxa"/>
          </w:tcPr>
          <w:p w14:paraId="27F55618" w14:textId="1B0C71C7" w:rsidR="00EE02F2" w:rsidRPr="002B2844" w:rsidRDefault="00EE02F2" w:rsidP="002B2844">
            <w:pPr>
              <w:jc w:val="center"/>
              <w:rPr>
                <w:b/>
                <w:bCs/>
                <w:sz w:val="16"/>
                <w:szCs w:val="16"/>
              </w:rPr>
            </w:pPr>
          </w:p>
        </w:tc>
        <w:tc>
          <w:tcPr>
            <w:tcW w:w="1843" w:type="dxa"/>
          </w:tcPr>
          <w:p w14:paraId="09F4AC5E" w14:textId="2D01043D"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356C00C9" w:rsidR="002B2844" w:rsidRDefault="002B2844" w:rsidP="002B2844">
            <w:pPr>
              <w:jc w:val="center"/>
              <w:rPr>
                <w:sz w:val="16"/>
                <w:szCs w:val="16"/>
              </w:rPr>
            </w:pPr>
          </w:p>
        </w:tc>
        <w:tc>
          <w:tcPr>
            <w:tcW w:w="1984" w:type="dxa"/>
          </w:tcPr>
          <w:p w14:paraId="122EB477" w14:textId="2E66B64A" w:rsidR="002B2844" w:rsidRDefault="002B2844" w:rsidP="002B2844">
            <w:pPr>
              <w:jc w:val="center"/>
              <w:rPr>
                <w:sz w:val="16"/>
                <w:szCs w:val="16"/>
              </w:rPr>
            </w:pPr>
          </w:p>
        </w:tc>
        <w:tc>
          <w:tcPr>
            <w:tcW w:w="1843" w:type="dxa"/>
          </w:tcPr>
          <w:p w14:paraId="24CDE823" w14:textId="6378DA97"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9784492" w:rsidR="002B2844" w:rsidRDefault="002B2844" w:rsidP="00AE2DF0">
            <w:pPr>
              <w:jc w:val="center"/>
              <w:rPr>
                <w:sz w:val="16"/>
                <w:szCs w:val="16"/>
              </w:rPr>
            </w:pPr>
          </w:p>
        </w:tc>
        <w:tc>
          <w:tcPr>
            <w:tcW w:w="1984" w:type="dxa"/>
          </w:tcPr>
          <w:p w14:paraId="543B1571" w14:textId="3C9FCC95" w:rsidR="002B2844" w:rsidRDefault="002B2844" w:rsidP="00AE2DF0">
            <w:pPr>
              <w:jc w:val="center"/>
              <w:rPr>
                <w:sz w:val="16"/>
                <w:szCs w:val="16"/>
              </w:rPr>
            </w:pPr>
          </w:p>
        </w:tc>
        <w:tc>
          <w:tcPr>
            <w:tcW w:w="1843" w:type="dxa"/>
          </w:tcPr>
          <w:p w14:paraId="79B2835D" w14:textId="053E286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81E2839" w:rsidR="00AE2DF0" w:rsidRDefault="00AE2DF0" w:rsidP="00AE2DF0">
            <w:pPr>
              <w:jc w:val="center"/>
              <w:rPr>
                <w:sz w:val="16"/>
                <w:szCs w:val="16"/>
              </w:rPr>
            </w:pPr>
          </w:p>
        </w:tc>
        <w:tc>
          <w:tcPr>
            <w:tcW w:w="1984" w:type="dxa"/>
          </w:tcPr>
          <w:p w14:paraId="2FF92A7B" w14:textId="2F11C779" w:rsidR="00AE2DF0" w:rsidRDefault="00AE2DF0" w:rsidP="00AE2DF0">
            <w:pPr>
              <w:jc w:val="center"/>
              <w:rPr>
                <w:sz w:val="16"/>
                <w:szCs w:val="16"/>
              </w:rPr>
            </w:pPr>
          </w:p>
        </w:tc>
        <w:tc>
          <w:tcPr>
            <w:tcW w:w="1843" w:type="dxa"/>
          </w:tcPr>
          <w:p w14:paraId="04DF7C11" w14:textId="3941DEEC"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0EB0F0B3"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6D0C6724" w14:textId="77777777" w:rsidR="00A84096" w:rsidRPr="00A84096" w:rsidRDefault="00A84096" w:rsidP="00A84096">
            <w:pPr>
              <w:spacing w:before="57" w:line="288" w:lineRule="auto"/>
              <w:ind w:left="56" w:right="18"/>
              <w:rPr>
                <w:bCs/>
                <w:color w:val="000000" w:themeColor="text1"/>
                <w:sz w:val="16"/>
                <w:szCs w:val="16"/>
              </w:rPr>
            </w:pPr>
            <w:r w:rsidRPr="00A84096">
              <w:rPr>
                <w:bCs/>
                <w:color w:val="000000" w:themeColor="text1"/>
                <w:sz w:val="16"/>
                <w:szCs w:val="16"/>
              </w:rPr>
              <w:t xml:space="preserve">DOUCEUR D’ABRICOT BEL143; </w:t>
            </w:r>
            <w:proofErr w:type="spellStart"/>
            <w:r w:rsidRPr="00A84096">
              <w:rPr>
                <w:bCs/>
                <w:color w:val="000000" w:themeColor="text1"/>
                <w:sz w:val="16"/>
                <w:szCs w:val="16"/>
              </w:rPr>
              <w:t>Vertenex</w:t>
            </w:r>
            <w:proofErr w:type="spellEnd"/>
            <w:r w:rsidRPr="00A84096">
              <w:rPr>
                <w:bCs/>
                <w:color w:val="000000" w:themeColor="text1"/>
                <w:sz w:val="16"/>
                <w:szCs w:val="16"/>
              </w:rPr>
              <w:t xml:space="preserve"> ; 1-(1,2,3,4,5,6,7,8-</w:t>
            </w:r>
          </w:p>
          <w:p w14:paraId="0FD03F69" w14:textId="0FDDCEB6" w:rsidR="00A84096" w:rsidRPr="00A84096" w:rsidRDefault="00A84096" w:rsidP="00A84096">
            <w:pPr>
              <w:spacing w:before="57" w:line="288" w:lineRule="auto"/>
              <w:ind w:left="56" w:right="18"/>
              <w:rPr>
                <w:bCs/>
                <w:color w:val="0070C0"/>
                <w:sz w:val="16"/>
                <w:szCs w:val="16"/>
              </w:rPr>
            </w:pPr>
            <w:r w:rsidRPr="00A84096">
              <w:rPr>
                <w:bCs/>
                <w:color w:val="000000" w:themeColor="text1"/>
                <w:sz w:val="16"/>
                <w:szCs w:val="16"/>
              </w:rPr>
              <w:t>Octahydro-2,3,8,8-tetramethyl-2-naphthalenyl)</w:t>
            </w:r>
            <w:proofErr w:type="spellStart"/>
            <w:r w:rsidRPr="00A84096">
              <w:rPr>
                <w:bCs/>
                <w:color w:val="000000" w:themeColor="text1"/>
                <w:sz w:val="16"/>
                <w:szCs w:val="16"/>
              </w:rPr>
              <w:t>ethanone</w:t>
            </w:r>
            <w:proofErr w:type="spellEnd"/>
            <w:r w:rsidRPr="00A84096">
              <w:rPr>
                <w:bCs/>
                <w:color w:val="000000" w:themeColor="text1"/>
                <w:sz w:val="16"/>
                <w:szCs w:val="16"/>
              </w:rPr>
              <w:t xml:space="preserve"> ; </w:t>
            </w:r>
            <w:proofErr w:type="spellStart"/>
            <w:r w:rsidRPr="00A84096">
              <w:rPr>
                <w:bCs/>
                <w:color w:val="000000" w:themeColor="text1"/>
                <w:sz w:val="16"/>
                <w:szCs w:val="16"/>
              </w:rPr>
              <w:t>Hexyl</w:t>
            </w:r>
            <w:proofErr w:type="spellEnd"/>
            <w:r w:rsidRPr="00A84096">
              <w:rPr>
                <w:bCs/>
                <w:color w:val="000000" w:themeColor="text1"/>
                <w:sz w:val="16"/>
                <w:szCs w:val="16"/>
              </w:rPr>
              <w:t xml:space="preserve"> </w:t>
            </w:r>
            <w:proofErr w:type="spellStart"/>
            <w:r w:rsidRPr="00A84096">
              <w:rPr>
                <w:bCs/>
                <w:color w:val="000000" w:themeColor="text1"/>
                <w:sz w:val="16"/>
                <w:szCs w:val="16"/>
              </w:rPr>
              <w:t>cinnamic</w:t>
            </w:r>
            <w:proofErr w:type="spellEnd"/>
            <w:r w:rsidRPr="00A84096">
              <w:rPr>
                <w:bCs/>
                <w:color w:val="000000" w:themeColor="text1"/>
                <w:sz w:val="16"/>
                <w:szCs w:val="16"/>
              </w:rPr>
              <w:t xml:space="preserve"> </w:t>
            </w:r>
            <w:proofErr w:type="spellStart"/>
            <w:r w:rsidRPr="00A84096">
              <w:rPr>
                <w:bCs/>
                <w:color w:val="000000" w:themeColor="text1"/>
                <w:sz w:val="16"/>
                <w:szCs w:val="16"/>
              </w:rPr>
              <w:t>aldehyde</w:t>
            </w:r>
            <w:proofErr w:type="spellEnd"/>
            <w:r w:rsidRPr="00A84096">
              <w:rPr>
                <w:bCs/>
                <w:color w:val="000000" w:themeColor="text1"/>
                <w:sz w:val="16"/>
                <w:szCs w:val="16"/>
              </w:rPr>
              <w:t xml:space="preserve"> ;</w:t>
            </w:r>
            <w:r w:rsidR="009D5CC7" w:rsidRPr="00A84096">
              <w:rPr>
                <w:bCs/>
                <w:color w:val="000000" w:themeColor="text1"/>
                <w:sz w:val="16"/>
                <w:szCs w:val="16"/>
              </w:rPr>
              <w:t xml:space="preserve"> </w:t>
            </w:r>
          </w:p>
          <w:p w14:paraId="034B6987" w14:textId="5EF09529" w:rsidR="00167055" w:rsidRPr="00A84096" w:rsidRDefault="00167055" w:rsidP="002963EC">
            <w:pPr>
              <w:spacing w:before="57" w:line="288" w:lineRule="auto"/>
              <w:ind w:left="56" w:right="18"/>
              <w:rPr>
                <w:bCs/>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008991AD" w14:textId="0AB48952" w:rsidR="00A84096" w:rsidRPr="00A84096" w:rsidRDefault="00A84096" w:rsidP="00A84096">
            <w:pPr>
              <w:spacing w:before="57" w:line="288" w:lineRule="auto"/>
              <w:ind w:left="56" w:right="18"/>
              <w:rPr>
                <w:sz w:val="16"/>
                <w:lang w:val="fr-BE"/>
              </w:rPr>
            </w:pPr>
            <w:r w:rsidRPr="00A84096">
              <w:rPr>
                <w:sz w:val="16"/>
                <w:lang w:val="fr-BE"/>
              </w:rPr>
              <w:t>DOUCEUR D’ABRICOT BEL143; 1-</w:t>
            </w:r>
            <w:r w:rsidRPr="00A84096">
              <w:rPr>
                <w:sz w:val="16"/>
                <w:lang w:val="en-GB"/>
              </w:rPr>
              <w:t>(1,2,3,4,5,6,7,8-</w:t>
            </w:r>
          </w:p>
          <w:p w14:paraId="5FDA1059" w14:textId="77777777" w:rsidR="00A84096" w:rsidRPr="00A84096" w:rsidRDefault="00A84096" w:rsidP="00A84096">
            <w:pPr>
              <w:spacing w:before="57" w:line="288" w:lineRule="auto"/>
              <w:ind w:left="56" w:right="18"/>
              <w:rPr>
                <w:sz w:val="16"/>
                <w:lang w:val="en-GB"/>
              </w:rPr>
            </w:pPr>
            <w:r w:rsidRPr="00A84096">
              <w:rPr>
                <w:sz w:val="16"/>
                <w:lang w:val="en-GB"/>
              </w:rPr>
              <w:t>Octahydro-2,3,8,8-</w:t>
            </w:r>
          </w:p>
          <w:p w14:paraId="4BB216A6" w14:textId="77777777" w:rsidR="00A84096" w:rsidRPr="00A84096" w:rsidRDefault="00A84096" w:rsidP="00A84096">
            <w:pPr>
              <w:spacing w:before="57" w:line="288" w:lineRule="auto"/>
              <w:ind w:left="56" w:right="18"/>
              <w:rPr>
                <w:sz w:val="16"/>
                <w:lang w:val="en-GB"/>
              </w:rPr>
            </w:pPr>
            <w:r w:rsidRPr="00A84096">
              <w:rPr>
                <w:sz w:val="16"/>
                <w:lang w:val="en-GB"/>
              </w:rPr>
              <w:t>tetramethyl-2-</w:t>
            </w:r>
          </w:p>
          <w:p w14:paraId="0A1BC2DD" w14:textId="77777777" w:rsidR="00A84096" w:rsidRPr="00A84096" w:rsidRDefault="00A84096" w:rsidP="00A84096">
            <w:pPr>
              <w:spacing w:before="57" w:line="288" w:lineRule="auto"/>
              <w:ind w:left="56" w:right="18"/>
              <w:rPr>
                <w:sz w:val="16"/>
                <w:lang w:val="en-GB"/>
              </w:rPr>
            </w:pPr>
            <w:proofErr w:type="spellStart"/>
            <w:r w:rsidRPr="00A84096">
              <w:rPr>
                <w:sz w:val="16"/>
                <w:lang w:val="en-GB"/>
              </w:rPr>
              <w:t>naphthalenyl</w:t>
            </w:r>
            <w:proofErr w:type="spellEnd"/>
            <w:r w:rsidRPr="00A84096">
              <w:rPr>
                <w:sz w:val="16"/>
                <w:lang w:val="en-GB"/>
              </w:rPr>
              <w:t>)</w:t>
            </w:r>
            <w:proofErr w:type="spellStart"/>
            <w:r w:rsidRPr="00A84096">
              <w:rPr>
                <w:sz w:val="16"/>
                <w:lang w:val="en-GB"/>
              </w:rPr>
              <w:t>ethanone</w:t>
            </w:r>
            <w:proofErr w:type="spellEnd"/>
            <w:r w:rsidRPr="00A84096">
              <w:rPr>
                <w:sz w:val="16"/>
                <w:lang w:val="en-GB"/>
              </w:rPr>
              <w:t xml:space="preserve"> ;</w:t>
            </w:r>
          </w:p>
          <w:p w14:paraId="596A6E2C" w14:textId="660F429E" w:rsidR="00A84096" w:rsidRPr="002963EC" w:rsidRDefault="00A84096" w:rsidP="00A84096">
            <w:pPr>
              <w:spacing w:before="57" w:line="288" w:lineRule="auto"/>
              <w:ind w:left="56" w:right="18"/>
              <w:rPr>
                <w:sz w:val="16"/>
                <w:lang w:val="en-GB"/>
              </w:rPr>
            </w:pPr>
            <w:r w:rsidRPr="00A84096">
              <w:rPr>
                <w:sz w:val="16"/>
                <w:lang w:val="en-GB"/>
              </w:rPr>
              <w:t>Hexyl cinnamic aldehyde ;</w:t>
            </w:r>
          </w:p>
          <w:p w14:paraId="656711DD" w14:textId="4FB94D71" w:rsidR="00E316A5" w:rsidRPr="002963EC" w:rsidRDefault="00E316A5" w:rsidP="002963EC">
            <w:pPr>
              <w:spacing w:before="57" w:line="288" w:lineRule="auto"/>
              <w:ind w:left="56" w:right="18"/>
              <w:rPr>
                <w:sz w:val="16"/>
                <w:lang w:val="en-GB"/>
              </w:rPr>
            </w:pP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E93DA1" w14:paraId="12B45356" w14:textId="77777777" w:rsidTr="006D500A">
        <w:tc>
          <w:tcPr>
            <w:tcW w:w="988" w:type="dxa"/>
          </w:tcPr>
          <w:p w14:paraId="77937D38" w14:textId="35D75183" w:rsidR="00E93DA1" w:rsidRDefault="00E93DA1" w:rsidP="00B520DF">
            <w:pPr>
              <w:rPr>
                <w:sz w:val="16"/>
                <w:szCs w:val="16"/>
              </w:rPr>
            </w:pPr>
            <w:r>
              <w:rPr>
                <w:sz w:val="16"/>
                <w:szCs w:val="16"/>
              </w:rPr>
              <w:t>H4</w:t>
            </w:r>
            <w:r w:rsidR="009D5CC7">
              <w:rPr>
                <w:sz w:val="16"/>
                <w:szCs w:val="16"/>
              </w:rPr>
              <w:t>10</w:t>
            </w:r>
          </w:p>
        </w:tc>
        <w:tc>
          <w:tcPr>
            <w:tcW w:w="1701" w:type="dxa"/>
          </w:tcPr>
          <w:p w14:paraId="7037C59A" w14:textId="619B9F2E" w:rsidR="00E93DA1" w:rsidRDefault="00E93DA1" w:rsidP="00B520DF">
            <w:pPr>
              <w:rPr>
                <w:sz w:val="16"/>
                <w:szCs w:val="16"/>
              </w:rPr>
            </w:pPr>
            <w:proofErr w:type="spellStart"/>
            <w:r>
              <w:rPr>
                <w:sz w:val="16"/>
                <w:szCs w:val="16"/>
              </w:rPr>
              <w:t>Aquatic</w:t>
            </w:r>
            <w:proofErr w:type="spellEnd"/>
            <w:r>
              <w:rPr>
                <w:sz w:val="16"/>
                <w:szCs w:val="16"/>
              </w:rPr>
              <w:t xml:space="preserve"> </w:t>
            </w:r>
            <w:r w:rsidR="009D5CC7">
              <w:rPr>
                <w:sz w:val="16"/>
                <w:szCs w:val="16"/>
              </w:rPr>
              <w:t>Chronic</w:t>
            </w:r>
            <w:r>
              <w:rPr>
                <w:sz w:val="16"/>
                <w:szCs w:val="16"/>
              </w:rPr>
              <w:t xml:space="preserve"> 1</w:t>
            </w:r>
          </w:p>
        </w:tc>
        <w:tc>
          <w:tcPr>
            <w:tcW w:w="6945" w:type="dxa"/>
          </w:tcPr>
          <w:p w14:paraId="6D6283AD" w14:textId="6874FA7B" w:rsidR="00E93DA1" w:rsidRDefault="00E93DA1" w:rsidP="00B520DF">
            <w:pPr>
              <w:rPr>
                <w:sz w:val="16"/>
                <w:szCs w:val="16"/>
              </w:rPr>
            </w:pPr>
            <w:r w:rsidRPr="00E93DA1">
              <w:rPr>
                <w:sz w:val="16"/>
                <w:szCs w:val="16"/>
              </w:rPr>
              <w:t>Très toxique pour les organismes aquatiques</w:t>
            </w:r>
            <w:r w:rsidR="009D5CC7">
              <w:rPr>
                <w:sz w:val="16"/>
                <w:szCs w:val="16"/>
              </w:rPr>
              <w:t>, entraîne des effets néfastes à long terme.</w:t>
            </w:r>
          </w:p>
          <w:p w14:paraId="26A49351" w14:textId="1036233A" w:rsidR="00E93DA1" w:rsidRPr="00E93DA1" w:rsidRDefault="00E93DA1" w:rsidP="00B520DF">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bookmarkStart w:id="25" w:name="_Hlk149657045"/>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B7C38" w14:paraId="729D1DE9" w14:textId="77777777" w:rsidTr="00003DBF">
        <w:tc>
          <w:tcPr>
            <w:tcW w:w="988" w:type="dxa"/>
          </w:tcPr>
          <w:p w14:paraId="7293644F" w14:textId="33A3A535" w:rsidR="004B7C38" w:rsidRDefault="004B7C38" w:rsidP="00003DBF">
            <w:pPr>
              <w:rPr>
                <w:sz w:val="16"/>
                <w:szCs w:val="16"/>
              </w:rPr>
            </w:pPr>
            <w:r>
              <w:rPr>
                <w:sz w:val="16"/>
                <w:szCs w:val="16"/>
              </w:rPr>
              <w:t>H412</w:t>
            </w:r>
          </w:p>
          <w:p w14:paraId="1B7C30D3" w14:textId="77777777" w:rsidR="004B7C38" w:rsidRDefault="004B7C38" w:rsidP="00003DBF">
            <w:pPr>
              <w:rPr>
                <w:sz w:val="16"/>
                <w:szCs w:val="16"/>
              </w:rPr>
            </w:pPr>
          </w:p>
        </w:tc>
        <w:tc>
          <w:tcPr>
            <w:tcW w:w="1701" w:type="dxa"/>
          </w:tcPr>
          <w:p w14:paraId="0669C787" w14:textId="7EDCD896" w:rsidR="004B7C38" w:rsidRDefault="004B7C38" w:rsidP="00003DBF">
            <w:pPr>
              <w:rPr>
                <w:sz w:val="16"/>
                <w:szCs w:val="16"/>
              </w:rPr>
            </w:pPr>
            <w:proofErr w:type="spellStart"/>
            <w:r>
              <w:rPr>
                <w:sz w:val="16"/>
                <w:szCs w:val="16"/>
              </w:rPr>
              <w:lastRenderedPageBreak/>
              <w:t>Aquatic</w:t>
            </w:r>
            <w:proofErr w:type="spellEnd"/>
            <w:r>
              <w:rPr>
                <w:sz w:val="16"/>
                <w:szCs w:val="16"/>
              </w:rPr>
              <w:t xml:space="preserve"> Chronic 3</w:t>
            </w:r>
          </w:p>
        </w:tc>
        <w:tc>
          <w:tcPr>
            <w:tcW w:w="6945" w:type="dxa"/>
          </w:tcPr>
          <w:p w14:paraId="2318345A" w14:textId="7667315F" w:rsidR="004B7C38" w:rsidRDefault="004B7C38" w:rsidP="00003DBF">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bookmarkEnd w:id="25"/>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C3AF" w14:textId="77777777" w:rsidR="003A422C" w:rsidRDefault="003A422C" w:rsidP="001F4281">
      <w:r>
        <w:separator/>
      </w:r>
    </w:p>
  </w:endnote>
  <w:endnote w:type="continuationSeparator" w:id="0">
    <w:p w14:paraId="0177FBAC" w14:textId="77777777" w:rsidR="003A422C" w:rsidRDefault="003A422C"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3DF13B7C"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A84096">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A714" w14:textId="77777777" w:rsidR="003A422C" w:rsidRDefault="003A422C" w:rsidP="001F4281">
      <w:r>
        <w:separator/>
      </w:r>
    </w:p>
  </w:footnote>
  <w:footnote w:type="continuationSeparator" w:id="0">
    <w:p w14:paraId="14CBAA1D" w14:textId="77777777" w:rsidR="003A422C" w:rsidRDefault="003A422C"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0813DD7" w:rsidR="00461CD7" w:rsidRDefault="000A2E59" w:rsidP="00461CD7">
    <w:pPr>
      <w:pStyle w:val="En-tte"/>
      <w:jc w:val="right"/>
      <w:rPr>
        <w:b/>
        <w:bCs/>
        <w:sz w:val="32"/>
        <w:szCs w:val="32"/>
      </w:rPr>
    </w:pPr>
    <w:r>
      <w:rPr>
        <w:b/>
        <w:bCs/>
        <w:sz w:val="16"/>
        <w:szCs w:val="16"/>
      </w:rPr>
      <w:t>05</w:t>
    </w:r>
    <w:r w:rsidR="00461CD7" w:rsidRPr="001F4281">
      <w:rPr>
        <w:b/>
        <w:bCs/>
        <w:sz w:val="16"/>
        <w:szCs w:val="16"/>
      </w:rPr>
      <w:t>-</w:t>
    </w:r>
    <w:r w:rsidR="00A77D5B">
      <w:rPr>
        <w:b/>
        <w:bCs/>
        <w:sz w:val="16"/>
        <w:szCs w:val="16"/>
      </w:rPr>
      <w:t>0</w:t>
    </w:r>
    <w:r>
      <w:rPr>
        <w:b/>
        <w:bCs/>
        <w:sz w:val="16"/>
        <w:szCs w:val="16"/>
      </w:rPr>
      <w:t>5</w:t>
    </w:r>
    <w:r w:rsidR="00461CD7" w:rsidRPr="001F4281">
      <w:rPr>
        <w:b/>
        <w:bCs/>
        <w:sz w:val="16"/>
        <w:szCs w:val="16"/>
      </w:rPr>
      <w:t>-2</w:t>
    </w:r>
    <w:r>
      <w:rPr>
        <w:b/>
        <w:bCs/>
        <w:sz w:val="16"/>
        <w:szCs w:val="16"/>
      </w:rPr>
      <w:t>6</w:t>
    </w:r>
  </w:p>
  <w:p w14:paraId="121534EE" w14:textId="6D652C56" w:rsidR="001F4281" w:rsidRPr="001F4281" w:rsidRDefault="000A2E59" w:rsidP="00461CD7">
    <w:pPr>
      <w:pStyle w:val="En-tte"/>
      <w:jc w:val="center"/>
      <w:rPr>
        <w:b/>
        <w:bCs/>
        <w:sz w:val="32"/>
        <w:szCs w:val="32"/>
      </w:rPr>
    </w:pPr>
    <w:r>
      <w:rPr>
        <w:b/>
        <w:bCs/>
        <w:sz w:val="32"/>
        <w:szCs w:val="32"/>
      </w:rPr>
      <w:t>DOUCEUR D’ABRICOT</w:t>
    </w:r>
    <w:r w:rsidR="00092AD0">
      <w:rPr>
        <w:b/>
        <w:bCs/>
        <w:sz w:val="32"/>
        <w:szCs w:val="32"/>
      </w:rPr>
      <w:t xml:space="preserve"> </w:t>
    </w:r>
    <w:r w:rsidR="00631442">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6BBC67F8" w:rsidR="001F4281" w:rsidRDefault="001F4281" w:rsidP="00CB5583">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92AD0"/>
    <w:rsid w:val="000A2E59"/>
    <w:rsid w:val="000C485D"/>
    <w:rsid w:val="000D7B3A"/>
    <w:rsid w:val="001018D9"/>
    <w:rsid w:val="00104FD0"/>
    <w:rsid w:val="00123E65"/>
    <w:rsid w:val="00124124"/>
    <w:rsid w:val="00127F22"/>
    <w:rsid w:val="00152E4C"/>
    <w:rsid w:val="00167055"/>
    <w:rsid w:val="001A519A"/>
    <w:rsid w:val="001C02F7"/>
    <w:rsid w:val="001D4785"/>
    <w:rsid w:val="001F3764"/>
    <w:rsid w:val="001F377B"/>
    <w:rsid w:val="001F4281"/>
    <w:rsid w:val="002055FE"/>
    <w:rsid w:val="00291C6A"/>
    <w:rsid w:val="002963EC"/>
    <w:rsid w:val="002A7B3F"/>
    <w:rsid w:val="002B2844"/>
    <w:rsid w:val="002B62EB"/>
    <w:rsid w:val="002D02EE"/>
    <w:rsid w:val="00311BFC"/>
    <w:rsid w:val="00323B75"/>
    <w:rsid w:val="00347374"/>
    <w:rsid w:val="003540CF"/>
    <w:rsid w:val="00374D2D"/>
    <w:rsid w:val="00387DED"/>
    <w:rsid w:val="003A422C"/>
    <w:rsid w:val="003A474F"/>
    <w:rsid w:val="00420E79"/>
    <w:rsid w:val="0042354B"/>
    <w:rsid w:val="00443223"/>
    <w:rsid w:val="00461CD7"/>
    <w:rsid w:val="004A2AA6"/>
    <w:rsid w:val="004B7C38"/>
    <w:rsid w:val="00505EEE"/>
    <w:rsid w:val="0051558B"/>
    <w:rsid w:val="005304A5"/>
    <w:rsid w:val="005C1343"/>
    <w:rsid w:val="005C4B65"/>
    <w:rsid w:val="005F43FC"/>
    <w:rsid w:val="00615C75"/>
    <w:rsid w:val="00621C3E"/>
    <w:rsid w:val="00631442"/>
    <w:rsid w:val="00646908"/>
    <w:rsid w:val="00650E52"/>
    <w:rsid w:val="00656E5C"/>
    <w:rsid w:val="006946A8"/>
    <w:rsid w:val="006965F8"/>
    <w:rsid w:val="006B6EBA"/>
    <w:rsid w:val="006D494B"/>
    <w:rsid w:val="006D500A"/>
    <w:rsid w:val="006E268F"/>
    <w:rsid w:val="00706741"/>
    <w:rsid w:val="00722DE3"/>
    <w:rsid w:val="00727782"/>
    <w:rsid w:val="007407CD"/>
    <w:rsid w:val="007416B2"/>
    <w:rsid w:val="007855E5"/>
    <w:rsid w:val="007B0DCC"/>
    <w:rsid w:val="007D1FD4"/>
    <w:rsid w:val="007E4AED"/>
    <w:rsid w:val="00806EE5"/>
    <w:rsid w:val="008467B7"/>
    <w:rsid w:val="00862A4C"/>
    <w:rsid w:val="008B4843"/>
    <w:rsid w:val="008F4DCF"/>
    <w:rsid w:val="0098214B"/>
    <w:rsid w:val="009D5CC7"/>
    <w:rsid w:val="00A07794"/>
    <w:rsid w:val="00A41D5E"/>
    <w:rsid w:val="00A53721"/>
    <w:rsid w:val="00A77D5B"/>
    <w:rsid w:val="00A80055"/>
    <w:rsid w:val="00A80DFC"/>
    <w:rsid w:val="00A84096"/>
    <w:rsid w:val="00AA27FB"/>
    <w:rsid w:val="00AA59BA"/>
    <w:rsid w:val="00AC40D6"/>
    <w:rsid w:val="00AE2DF0"/>
    <w:rsid w:val="00AF0FB9"/>
    <w:rsid w:val="00B50D59"/>
    <w:rsid w:val="00B520DF"/>
    <w:rsid w:val="00B536C0"/>
    <w:rsid w:val="00B61407"/>
    <w:rsid w:val="00B73C43"/>
    <w:rsid w:val="00B92598"/>
    <w:rsid w:val="00B97735"/>
    <w:rsid w:val="00BA678F"/>
    <w:rsid w:val="00BE29A1"/>
    <w:rsid w:val="00BF765C"/>
    <w:rsid w:val="00C14FE7"/>
    <w:rsid w:val="00C27727"/>
    <w:rsid w:val="00C70E1D"/>
    <w:rsid w:val="00C731C4"/>
    <w:rsid w:val="00C87818"/>
    <w:rsid w:val="00C954E1"/>
    <w:rsid w:val="00CB4E4B"/>
    <w:rsid w:val="00CB5583"/>
    <w:rsid w:val="00CD3AA0"/>
    <w:rsid w:val="00D04326"/>
    <w:rsid w:val="00D26B22"/>
    <w:rsid w:val="00D5281D"/>
    <w:rsid w:val="00D6642F"/>
    <w:rsid w:val="00DA1415"/>
    <w:rsid w:val="00E020E4"/>
    <w:rsid w:val="00E10A26"/>
    <w:rsid w:val="00E316A5"/>
    <w:rsid w:val="00E5577D"/>
    <w:rsid w:val="00E93DA1"/>
    <w:rsid w:val="00EC15DD"/>
    <w:rsid w:val="00EE02F2"/>
    <w:rsid w:val="00EE23C2"/>
    <w:rsid w:val="00EF13E7"/>
    <w:rsid w:val="00F0235E"/>
    <w:rsid w:val="00F07D40"/>
    <w:rsid w:val="00F30A58"/>
    <w:rsid w:val="00F73FD5"/>
    <w:rsid w:val="00F8563E"/>
    <w:rsid w:val="00FC272D"/>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4889-92E0-4AB1-8F0E-41C30ADE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2220</Words>
  <Characters>12211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2026-05-05T09:07:00Z</dcterms:created>
  <dcterms:modified xsi:type="dcterms:W3CDTF">2026-05-05T09:16:00Z</dcterms:modified>
</cp:coreProperties>
</file>