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1FE0A1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17DA5">
        <w:rPr>
          <w:b/>
          <w:bCs/>
          <w:sz w:val="16"/>
          <w:szCs w:val="16"/>
        </w:rPr>
        <w:t>FOLIE ANANAS</w:t>
      </w:r>
      <w:r w:rsidR="00F418A0">
        <w:rPr>
          <w:b/>
          <w:bCs/>
          <w:sz w:val="16"/>
          <w:szCs w:val="16"/>
        </w:rPr>
        <w:t xml:space="preserve"> </w:t>
      </w:r>
      <w:r w:rsidR="00ED6DF5">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E13B47" w14:paraId="28E0A91B" w14:textId="77777777" w:rsidTr="00AA4C8E">
        <w:tc>
          <w:tcPr>
            <w:tcW w:w="6658" w:type="dxa"/>
          </w:tcPr>
          <w:p w14:paraId="31DA3545" w14:textId="77777777" w:rsidR="00E13B47" w:rsidRPr="002B62EB" w:rsidRDefault="00E13B47" w:rsidP="00AA4C8E">
            <w:pPr>
              <w:rPr>
                <w:sz w:val="16"/>
                <w:szCs w:val="16"/>
              </w:rPr>
            </w:pPr>
            <w:r w:rsidRPr="00C14FE7">
              <w:rPr>
                <w:sz w:val="16"/>
                <w:szCs w:val="16"/>
              </w:rPr>
              <w:t>Dangereux pour le milieu aquatique – Danger chronique, catégorie 3</w:t>
            </w:r>
          </w:p>
        </w:tc>
        <w:tc>
          <w:tcPr>
            <w:tcW w:w="2404" w:type="dxa"/>
          </w:tcPr>
          <w:p w14:paraId="1B3A5BCE" w14:textId="67F227BB" w:rsidR="00E13B47" w:rsidRPr="002B62EB" w:rsidRDefault="00E13B47" w:rsidP="00AA4C8E">
            <w:pPr>
              <w:rPr>
                <w:sz w:val="16"/>
                <w:szCs w:val="16"/>
              </w:rPr>
            </w:pPr>
            <w:r>
              <w:rPr>
                <w:sz w:val="16"/>
                <w:szCs w:val="16"/>
              </w:rPr>
              <w:t>Aquatic Chronic 3</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5BE2D21" w14:textId="61E02A44" w:rsidR="002B62EB" w:rsidRPr="002B62EB" w:rsidRDefault="00E13B47" w:rsidP="002B62EB">
      <w:pPr>
        <w:ind w:left="-567"/>
        <w:rPr>
          <w:sz w:val="16"/>
          <w:szCs w:val="16"/>
        </w:rPr>
      </w:pPr>
      <w:r w:rsidRPr="00E13B47">
        <w:rPr>
          <w:sz w:val="16"/>
          <w:szCs w:val="16"/>
        </w:rPr>
        <w:t>Nocif pour les organismes aquatiques, entraîne des effets néfastes à long terme.</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0E9BD283"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E13B47">
        <w:rPr>
          <w:sz w:val="16"/>
          <w:szCs w:val="16"/>
        </w:rPr>
        <w:t>--</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29653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13B47">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106DC53" w:rsidR="00556D5A" w:rsidRDefault="00E13B47" w:rsidP="002B62EB">
            <w:pPr>
              <w:rPr>
                <w:sz w:val="16"/>
                <w:szCs w:val="16"/>
              </w:rPr>
            </w:pPr>
            <w:r>
              <w:rPr>
                <w:sz w:val="16"/>
                <w:szCs w:val="16"/>
              </w:rPr>
              <w:t>H412</w:t>
            </w:r>
          </w:p>
        </w:tc>
        <w:tc>
          <w:tcPr>
            <w:tcW w:w="7366" w:type="dxa"/>
          </w:tcPr>
          <w:p w14:paraId="2120E154" w14:textId="7BDF46FA" w:rsidR="00556D5A" w:rsidRPr="00513CAC" w:rsidRDefault="00E13B47" w:rsidP="002B62EB">
            <w:pPr>
              <w:rPr>
                <w:sz w:val="16"/>
                <w:szCs w:val="16"/>
              </w:rPr>
            </w:pPr>
            <w:r w:rsidRPr="00E13B47">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13B47" w14:paraId="66B794F8" w14:textId="77777777" w:rsidTr="00EE23C2">
        <w:tc>
          <w:tcPr>
            <w:tcW w:w="1271" w:type="dxa"/>
          </w:tcPr>
          <w:p w14:paraId="016C9DA2" w14:textId="63DB4E67" w:rsidR="00E13B47" w:rsidRDefault="00E13B47" w:rsidP="002B62EB">
            <w:pPr>
              <w:rPr>
                <w:sz w:val="16"/>
                <w:szCs w:val="16"/>
              </w:rPr>
            </w:pPr>
            <w:r>
              <w:rPr>
                <w:sz w:val="16"/>
                <w:szCs w:val="16"/>
              </w:rPr>
              <w:t>P273</w:t>
            </w:r>
          </w:p>
        </w:tc>
        <w:tc>
          <w:tcPr>
            <w:tcW w:w="7791" w:type="dxa"/>
          </w:tcPr>
          <w:p w14:paraId="3EE8093F" w14:textId="501F7311" w:rsidR="00E13B47" w:rsidRPr="00EE23C2" w:rsidRDefault="00E13B47"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4673CB10" w:rsidR="00B520DF" w:rsidRPr="00127D26" w:rsidRDefault="00B520DF" w:rsidP="003262AC">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3262AC">
        <w:rPr>
          <w:sz w:val="16"/>
          <w:szCs w:val="16"/>
        </w:rPr>
        <w:t xml:space="preserve"> </w:t>
      </w:r>
      <w:r w:rsidR="003262AC" w:rsidRPr="003262AC">
        <w:rPr>
          <w:sz w:val="16"/>
          <w:szCs w:val="16"/>
        </w:rPr>
        <w:t>Hexyl cinnamic aldehyde</w:t>
      </w:r>
      <w:r w:rsidR="003262AC">
        <w:rPr>
          <w:sz w:val="16"/>
          <w:szCs w:val="16"/>
        </w:rPr>
        <w:t xml:space="preserve">, </w:t>
      </w:r>
      <w:r w:rsidR="003262AC" w:rsidRPr="003262AC">
        <w:rPr>
          <w:sz w:val="16"/>
          <w:szCs w:val="16"/>
        </w:rPr>
        <w:t>Allyl cyclohexylpropionate</w:t>
      </w:r>
      <w:r w:rsidR="003262AC">
        <w:rPr>
          <w:sz w:val="16"/>
          <w:szCs w:val="16"/>
        </w:rPr>
        <w:t xml:space="preserve">, </w:t>
      </w:r>
      <w:r w:rsidR="003262AC" w:rsidRPr="003262AC">
        <w:rPr>
          <w:sz w:val="16"/>
          <w:szCs w:val="16"/>
        </w:rPr>
        <w:t>Aldehyde C-16</w:t>
      </w:r>
      <w:r w:rsidR="003262AC">
        <w:rPr>
          <w:sz w:val="16"/>
          <w:szCs w:val="16"/>
        </w:rPr>
        <w:t xml:space="preserve">, </w:t>
      </w:r>
      <w:r w:rsidR="003262AC" w:rsidRPr="003262AC">
        <w:rPr>
          <w:sz w:val="16"/>
          <w:szCs w:val="16"/>
        </w:rPr>
        <w:t>Methyl cinnamate</w:t>
      </w:r>
      <w:r w:rsidR="00752766" w:rsidRPr="00127D26">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B65AA" w:rsidRPr="00172A7E" w14:paraId="46CC34ED" w14:textId="77777777" w:rsidTr="00F07D40">
        <w:tc>
          <w:tcPr>
            <w:tcW w:w="2547" w:type="dxa"/>
          </w:tcPr>
          <w:p w14:paraId="5D5BFA1E" w14:textId="77777777" w:rsidR="00EB65AA" w:rsidRPr="00EB65AA" w:rsidRDefault="00EB65AA" w:rsidP="00EB65AA">
            <w:pPr>
              <w:rPr>
                <w:sz w:val="16"/>
                <w:szCs w:val="16"/>
              </w:rPr>
            </w:pPr>
            <w:r w:rsidRPr="00EB65AA">
              <w:rPr>
                <w:sz w:val="16"/>
                <w:szCs w:val="16"/>
              </w:rPr>
              <w:t>Bis(2-ethylhexyl) adipate</w:t>
            </w:r>
          </w:p>
          <w:p w14:paraId="2C973CCC" w14:textId="77777777" w:rsidR="00EB65AA" w:rsidRPr="00EB65AA" w:rsidRDefault="00EB65AA" w:rsidP="00EB65AA">
            <w:pPr>
              <w:rPr>
                <w:sz w:val="16"/>
                <w:szCs w:val="16"/>
              </w:rPr>
            </w:pPr>
            <w:r w:rsidRPr="00EB65AA">
              <w:rPr>
                <w:sz w:val="16"/>
                <w:szCs w:val="16"/>
              </w:rPr>
              <w:t>substance possédant une/des valeurs limites d’exposition professionnelle nationales (PL)</w:t>
            </w:r>
          </w:p>
          <w:p w14:paraId="0A2E9013" w14:textId="153EA2AC" w:rsidR="00EB65AA" w:rsidRPr="00F344E2" w:rsidRDefault="00EB65AA" w:rsidP="00EB65AA">
            <w:pPr>
              <w:rPr>
                <w:sz w:val="16"/>
                <w:szCs w:val="16"/>
              </w:rPr>
            </w:pPr>
          </w:p>
        </w:tc>
        <w:tc>
          <w:tcPr>
            <w:tcW w:w="1417" w:type="dxa"/>
          </w:tcPr>
          <w:p w14:paraId="3759E0A6" w14:textId="5B6B6CDA" w:rsidR="00EB65AA" w:rsidRPr="00F344E2" w:rsidRDefault="00EB65AA" w:rsidP="00F344E2">
            <w:pPr>
              <w:jc w:val="center"/>
              <w:rPr>
                <w:sz w:val="16"/>
                <w:szCs w:val="16"/>
              </w:rPr>
            </w:pPr>
            <w:r w:rsidRPr="00EB65AA">
              <w:rPr>
                <w:sz w:val="16"/>
                <w:szCs w:val="16"/>
              </w:rPr>
              <w:t>103-23-1</w:t>
            </w:r>
          </w:p>
        </w:tc>
        <w:tc>
          <w:tcPr>
            <w:tcW w:w="1472" w:type="dxa"/>
          </w:tcPr>
          <w:p w14:paraId="0E0C1F8B" w14:textId="4D2DDD01" w:rsidR="00EB65AA" w:rsidRPr="00F344E2" w:rsidRDefault="00EB65AA" w:rsidP="00F07D40">
            <w:pPr>
              <w:jc w:val="center"/>
              <w:rPr>
                <w:sz w:val="16"/>
                <w:szCs w:val="16"/>
              </w:rPr>
            </w:pPr>
            <w:r w:rsidRPr="00EB65AA">
              <w:rPr>
                <w:sz w:val="16"/>
                <w:szCs w:val="16"/>
              </w:rPr>
              <w:t>203-090-1</w:t>
            </w:r>
          </w:p>
        </w:tc>
        <w:tc>
          <w:tcPr>
            <w:tcW w:w="1363" w:type="dxa"/>
          </w:tcPr>
          <w:p w14:paraId="0222C5CE" w14:textId="0DDBAF9F" w:rsidR="00EB65AA" w:rsidRDefault="0070048F" w:rsidP="00F07D40">
            <w:pPr>
              <w:jc w:val="center"/>
              <w:rPr>
                <w:sz w:val="16"/>
                <w:szCs w:val="16"/>
              </w:rPr>
            </w:pPr>
            <w:r>
              <w:rPr>
                <w:sz w:val="16"/>
                <w:szCs w:val="16"/>
              </w:rPr>
              <w:t>2.352</w:t>
            </w:r>
            <w:r w:rsidR="00EB65AA">
              <w:rPr>
                <w:sz w:val="16"/>
                <w:szCs w:val="16"/>
              </w:rPr>
              <w:t>-</w:t>
            </w:r>
            <w:r>
              <w:rPr>
                <w:sz w:val="16"/>
                <w:szCs w:val="16"/>
              </w:rPr>
              <w:t>4.704</w:t>
            </w:r>
          </w:p>
        </w:tc>
        <w:tc>
          <w:tcPr>
            <w:tcW w:w="2835" w:type="dxa"/>
          </w:tcPr>
          <w:p w14:paraId="0B0B2D0E" w14:textId="663A42EC" w:rsidR="00EB65AA" w:rsidRPr="00F344E2" w:rsidRDefault="00EB65AA" w:rsidP="00F344E2">
            <w:pPr>
              <w:rPr>
                <w:sz w:val="16"/>
                <w:szCs w:val="16"/>
                <w:lang w:val="en-GB"/>
              </w:rPr>
            </w:pPr>
            <w:r w:rsidRPr="00EB65AA">
              <w:rPr>
                <w:sz w:val="16"/>
                <w:szCs w:val="16"/>
                <w:lang w:val="en-GB"/>
              </w:rPr>
              <w:t>Aquatic Acute 1, H400</w:t>
            </w:r>
          </w:p>
        </w:tc>
      </w:tr>
      <w:tr w:rsidR="00EB65AA" w:rsidRPr="00EB65AA" w14:paraId="1C951819" w14:textId="77777777" w:rsidTr="00F07D40">
        <w:tc>
          <w:tcPr>
            <w:tcW w:w="2547" w:type="dxa"/>
          </w:tcPr>
          <w:p w14:paraId="1DBDFAF3" w14:textId="77777777" w:rsidR="00EB65AA" w:rsidRPr="00EB65AA" w:rsidRDefault="00EB65AA" w:rsidP="00EB65AA">
            <w:pPr>
              <w:rPr>
                <w:sz w:val="16"/>
                <w:szCs w:val="16"/>
              </w:rPr>
            </w:pPr>
            <w:r w:rsidRPr="00EB65AA">
              <w:rPr>
                <w:sz w:val="16"/>
                <w:szCs w:val="16"/>
              </w:rPr>
              <w:t>Hexyl cinnamic aldehyde</w:t>
            </w:r>
          </w:p>
          <w:p w14:paraId="07A11213" w14:textId="77777777" w:rsidR="00EB65AA" w:rsidRDefault="00EB65AA" w:rsidP="00EB65AA">
            <w:pPr>
              <w:rPr>
                <w:sz w:val="16"/>
                <w:szCs w:val="16"/>
              </w:rPr>
            </w:pPr>
          </w:p>
          <w:p w14:paraId="0F73234E" w14:textId="1453FE1C" w:rsidR="00EB65AA" w:rsidRPr="00EB65AA" w:rsidRDefault="00EB65AA" w:rsidP="00EB65AA">
            <w:pPr>
              <w:rPr>
                <w:sz w:val="16"/>
                <w:szCs w:val="16"/>
                <w:lang w:val="en-GB"/>
              </w:rPr>
            </w:pPr>
          </w:p>
        </w:tc>
        <w:tc>
          <w:tcPr>
            <w:tcW w:w="1417" w:type="dxa"/>
          </w:tcPr>
          <w:p w14:paraId="4F1E2959" w14:textId="209A98C0" w:rsidR="00EB65AA" w:rsidRPr="00EB65AA" w:rsidRDefault="00EB65AA" w:rsidP="00F344E2">
            <w:pPr>
              <w:jc w:val="center"/>
              <w:rPr>
                <w:sz w:val="16"/>
                <w:szCs w:val="16"/>
              </w:rPr>
            </w:pPr>
            <w:r w:rsidRPr="00EB65AA">
              <w:rPr>
                <w:sz w:val="16"/>
                <w:szCs w:val="16"/>
              </w:rPr>
              <w:t>101-86-0</w:t>
            </w:r>
          </w:p>
        </w:tc>
        <w:tc>
          <w:tcPr>
            <w:tcW w:w="1472" w:type="dxa"/>
          </w:tcPr>
          <w:p w14:paraId="53251625" w14:textId="57CEB36E" w:rsidR="00EB65AA" w:rsidRPr="00EB65AA" w:rsidRDefault="00EB65AA" w:rsidP="00F07D40">
            <w:pPr>
              <w:jc w:val="center"/>
              <w:rPr>
                <w:sz w:val="16"/>
                <w:szCs w:val="16"/>
              </w:rPr>
            </w:pPr>
            <w:r w:rsidRPr="00EB65AA">
              <w:rPr>
                <w:sz w:val="16"/>
                <w:szCs w:val="16"/>
              </w:rPr>
              <w:t>202-983-3</w:t>
            </w:r>
          </w:p>
        </w:tc>
        <w:tc>
          <w:tcPr>
            <w:tcW w:w="1363" w:type="dxa"/>
          </w:tcPr>
          <w:p w14:paraId="50CF68F9" w14:textId="3EA8AEDF" w:rsidR="00EB65AA" w:rsidRPr="00EB65AA" w:rsidRDefault="00EB65AA" w:rsidP="00F07D40">
            <w:pPr>
              <w:jc w:val="center"/>
              <w:rPr>
                <w:sz w:val="16"/>
                <w:szCs w:val="16"/>
                <w:lang w:val="en-GB"/>
              </w:rPr>
            </w:pPr>
            <w:r>
              <w:rPr>
                <w:sz w:val="16"/>
                <w:szCs w:val="16"/>
                <w:lang w:val="en-GB"/>
              </w:rPr>
              <w:t>0.1</w:t>
            </w:r>
            <w:r w:rsidR="0070048F">
              <w:rPr>
                <w:sz w:val="16"/>
                <w:szCs w:val="16"/>
                <w:lang w:val="en-GB"/>
              </w:rPr>
              <w:t>33</w:t>
            </w:r>
            <w:r>
              <w:rPr>
                <w:sz w:val="16"/>
                <w:szCs w:val="16"/>
                <w:lang w:val="en-GB"/>
              </w:rPr>
              <w:t>-0.</w:t>
            </w:r>
            <w:r w:rsidR="0070048F">
              <w:rPr>
                <w:sz w:val="16"/>
                <w:szCs w:val="16"/>
                <w:lang w:val="en-GB"/>
              </w:rPr>
              <w:t>266</w:t>
            </w:r>
          </w:p>
        </w:tc>
        <w:tc>
          <w:tcPr>
            <w:tcW w:w="2835" w:type="dxa"/>
          </w:tcPr>
          <w:p w14:paraId="2C5837FA" w14:textId="77777777" w:rsidR="00EB65AA" w:rsidRDefault="00EB65AA" w:rsidP="00F344E2">
            <w:pPr>
              <w:rPr>
                <w:sz w:val="16"/>
                <w:szCs w:val="16"/>
                <w:lang w:val="en-GB"/>
              </w:rPr>
            </w:pPr>
            <w:r w:rsidRPr="00EB65AA">
              <w:rPr>
                <w:sz w:val="16"/>
                <w:szCs w:val="16"/>
                <w:lang w:val="en-GB"/>
              </w:rPr>
              <w:t xml:space="preserve">Skin Sens. 1, H317 </w:t>
            </w:r>
          </w:p>
          <w:p w14:paraId="3FFB0900" w14:textId="7AEE8B05" w:rsidR="00EB65AA" w:rsidRPr="00EB65AA" w:rsidRDefault="00EB65AA" w:rsidP="00F344E2">
            <w:pPr>
              <w:rPr>
                <w:sz w:val="16"/>
                <w:szCs w:val="16"/>
                <w:lang w:val="en-GB"/>
              </w:rPr>
            </w:pPr>
            <w:r w:rsidRPr="00EB65AA">
              <w:rPr>
                <w:sz w:val="16"/>
                <w:szCs w:val="16"/>
                <w:lang w:val="en-GB"/>
              </w:rPr>
              <w:t>Aquatic Chronic 2, H411</w:t>
            </w:r>
          </w:p>
        </w:tc>
      </w:tr>
      <w:tr w:rsidR="00EB65AA" w:rsidRPr="00EB65AA" w14:paraId="7186FC61" w14:textId="77777777" w:rsidTr="00F07D40">
        <w:tc>
          <w:tcPr>
            <w:tcW w:w="2547" w:type="dxa"/>
          </w:tcPr>
          <w:p w14:paraId="445346CE" w14:textId="77777777" w:rsidR="00EB65AA" w:rsidRPr="00EB65AA" w:rsidRDefault="00EB65AA" w:rsidP="00EB65AA">
            <w:pPr>
              <w:rPr>
                <w:sz w:val="16"/>
                <w:szCs w:val="16"/>
              </w:rPr>
            </w:pPr>
            <w:r w:rsidRPr="00EB65AA">
              <w:rPr>
                <w:sz w:val="16"/>
                <w:szCs w:val="16"/>
              </w:rPr>
              <w:t>Allyl cyclohexylpropionate</w:t>
            </w:r>
          </w:p>
          <w:p w14:paraId="11149C5F" w14:textId="77777777" w:rsidR="00EB65AA" w:rsidRDefault="00EB65AA" w:rsidP="00EB65AA">
            <w:pPr>
              <w:rPr>
                <w:sz w:val="16"/>
                <w:szCs w:val="16"/>
              </w:rPr>
            </w:pPr>
          </w:p>
          <w:p w14:paraId="768B3931" w14:textId="77777777" w:rsidR="00EB65AA" w:rsidRDefault="00EB65AA" w:rsidP="00EB65AA">
            <w:pPr>
              <w:rPr>
                <w:sz w:val="16"/>
                <w:szCs w:val="16"/>
              </w:rPr>
            </w:pPr>
          </w:p>
          <w:p w14:paraId="5AA088A1" w14:textId="77777777" w:rsidR="00EB65AA" w:rsidRDefault="00EB65AA" w:rsidP="00EB65AA">
            <w:pPr>
              <w:rPr>
                <w:sz w:val="16"/>
                <w:szCs w:val="16"/>
              </w:rPr>
            </w:pPr>
          </w:p>
          <w:p w14:paraId="508CB774" w14:textId="7A24FA68" w:rsidR="00EB65AA" w:rsidRPr="00EB65AA" w:rsidRDefault="00EB65AA" w:rsidP="00EB65AA">
            <w:pPr>
              <w:rPr>
                <w:sz w:val="16"/>
                <w:szCs w:val="16"/>
              </w:rPr>
            </w:pPr>
          </w:p>
        </w:tc>
        <w:tc>
          <w:tcPr>
            <w:tcW w:w="1417" w:type="dxa"/>
          </w:tcPr>
          <w:p w14:paraId="4166C1B2" w14:textId="35648C14" w:rsidR="00EB65AA" w:rsidRPr="00EB65AA" w:rsidRDefault="00EB65AA" w:rsidP="00F344E2">
            <w:pPr>
              <w:jc w:val="center"/>
              <w:rPr>
                <w:sz w:val="16"/>
                <w:szCs w:val="16"/>
              </w:rPr>
            </w:pPr>
            <w:r w:rsidRPr="00EB65AA">
              <w:rPr>
                <w:sz w:val="16"/>
                <w:szCs w:val="16"/>
              </w:rPr>
              <w:t>2705-87-5</w:t>
            </w:r>
          </w:p>
        </w:tc>
        <w:tc>
          <w:tcPr>
            <w:tcW w:w="1472" w:type="dxa"/>
          </w:tcPr>
          <w:p w14:paraId="1E219A5D" w14:textId="6023B934" w:rsidR="00EB65AA" w:rsidRPr="00EB65AA" w:rsidRDefault="00EB65AA" w:rsidP="00F07D40">
            <w:pPr>
              <w:jc w:val="center"/>
              <w:rPr>
                <w:sz w:val="16"/>
                <w:szCs w:val="16"/>
              </w:rPr>
            </w:pPr>
            <w:r w:rsidRPr="00EB65AA">
              <w:rPr>
                <w:sz w:val="16"/>
                <w:szCs w:val="16"/>
              </w:rPr>
              <w:t>220-292-5</w:t>
            </w:r>
          </w:p>
        </w:tc>
        <w:tc>
          <w:tcPr>
            <w:tcW w:w="1363" w:type="dxa"/>
          </w:tcPr>
          <w:p w14:paraId="0A2BAD51" w14:textId="5B073B92" w:rsidR="00EB65AA" w:rsidRDefault="00EB65AA" w:rsidP="00F07D40">
            <w:pPr>
              <w:jc w:val="center"/>
              <w:rPr>
                <w:sz w:val="16"/>
                <w:szCs w:val="16"/>
                <w:lang w:val="en-GB"/>
              </w:rPr>
            </w:pPr>
            <w:r>
              <w:rPr>
                <w:sz w:val="16"/>
                <w:szCs w:val="16"/>
                <w:lang w:val="en-GB"/>
              </w:rPr>
              <w:t>0.1</w:t>
            </w:r>
            <w:r w:rsidR="0070048F">
              <w:rPr>
                <w:sz w:val="16"/>
                <w:szCs w:val="16"/>
                <w:lang w:val="en-GB"/>
              </w:rPr>
              <w:t>0</w:t>
            </w:r>
            <w:r>
              <w:rPr>
                <w:sz w:val="16"/>
                <w:szCs w:val="16"/>
                <w:lang w:val="en-GB"/>
              </w:rPr>
              <w:t>5-0.</w:t>
            </w:r>
            <w:r w:rsidR="0070048F">
              <w:rPr>
                <w:sz w:val="16"/>
                <w:szCs w:val="16"/>
                <w:lang w:val="en-GB"/>
              </w:rPr>
              <w:t>21</w:t>
            </w:r>
          </w:p>
        </w:tc>
        <w:tc>
          <w:tcPr>
            <w:tcW w:w="2835" w:type="dxa"/>
          </w:tcPr>
          <w:p w14:paraId="2841CE88" w14:textId="77777777" w:rsidR="00E13B47" w:rsidRDefault="00EB65AA" w:rsidP="00EB65AA">
            <w:pPr>
              <w:rPr>
                <w:sz w:val="16"/>
                <w:szCs w:val="16"/>
                <w:lang w:val="fr-BE"/>
              </w:rPr>
            </w:pPr>
            <w:r w:rsidRPr="00EB65AA">
              <w:rPr>
                <w:sz w:val="16"/>
                <w:szCs w:val="16"/>
                <w:lang w:val="fr-BE"/>
              </w:rPr>
              <w:t xml:space="preserve">Acute Tox. 4 (par voie orale), H302 Acute Tox. 4 (par voie cutanée), H312 </w:t>
            </w:r>
          </w:p>
          <w:p w14:paraId="3379101D" w14:textId="618E3987" w:rsidR="00EB65AA" w:rsidRPr="00EB65AA" w:rsidRDefault="00EB65AA" w:rsidP="00EB65AA">
            <w:pPr>
              <w:rPr>
                <w:sz w:val="16"/>
                <w:szCs w:val="16"/>
                <w:lang w:val="fr-BE"/>
              </w:rPr>
            </w:pPr>
            <w:r w:rsidRPr="00EB65AA">
              <w:rPr>
                <w:sz w:val="16"/>
                <w:szCs w:val="16"/>
                <w:lang w:val="fr-BE"/>
              </w:rPr>
              <w:t>Skin Sens. 1, H317</w:t>
            </w:r>
          </w:p>
          <w:p w14:paraId="42338E8A" w14:textId="77777777" w:rsidR="00EB65AA" w:rsidRDefault="00EB65AA" w:rsidP="00EB65AA">
            <w:pPr>
              <w:rPr>
                <w:sz w:val="16"/>
                <w:szCs w:val="16"/>
                <w:lang w:val="en-GB"/>
              </w:rPr>
            </w:pPr>
            <w:r w:rsidRPr="00EB65AA">
              <w:rPr>
                <w:sz w:val="16"/>
                <w:szCs w:val="16"/>
                <w:lang w:val="en-GB"/>
              </w:rPr>
              <w:t>Aquatic Chronic 1, H410</w:t>
            </w:r>
          </w:p>
          <w:p w14:paraId="48A4B37F" w14:textId="466BE4A1" w:rsidR="00E13B47" w:rsidRPr="00EB65AA" w:rsidRDefault="00E13B47" w:rsidP="00EB65AA">
            <w:pPr>
              <w:rPr>
                <w:sz w:val="16"/>
                <w:szCs w:val="16"/>
                <w:lang w:val="en-GB"/>
              </w:rPr>
            </w:pPr>
          </w:p>
        </w:tc>
      </w:tr>
      <w:tr w:rsidR="00EB65AA" w:rsidRPr="00EB65AA" w14:paraId="41C62676" w14:textId="77777777" w:rsidTr="00F07D40">
        <w:tc>
          <w:tcPr>
            <w:tcW w:w="2547" w:type="dxa"/>
          </w:tcPr>
          <w:p w14:paraId="197253FA" w14:textId="77777777" w:rsidR="00EB65AA" w:rsidRPr="00EB65AA" w:rsidRDefault="00EB65AA" w:rsidP="00EB65AA">
            <w:pPr>
              <w:rPr>
                <w:sz w:val="16"/>
                <w:szCs w:val="16"/>
              </w:rPr>
            </w:pPr>
            <w:r w:rsidRPr="00EB65AA">
              <w:rPr>
                <w:sz w:val="16"/>
                <w:szCs w:val="16"/>
              </w:rPr>
              <w:t>Aldehyde C-16</w:t>
            </w:r>
          </w:p>
          <w:p w14:paraId="6B2DA1E9" w14:textId="77777777" w:rsidR="00EB65AA" w:rsidRDefault="00EB65AA" w:rsidP="00EB65AA">
            <w:pPr>
              <w:rPr>
                <w:sz w:val="16"/>
                <w:szCs w:val="16"/>
              </w:rPr>
            </w:pPr>
          </w:p>
          <w:p w14:paraId="68E8555C" w14:textId="1CFA371D" w:rsidR="00EB65AA" w:rsidRPr="00EB65AA" w:rsidRDefault="00EB65AA" w:rsidP="00EB65AA">
            <w:pPr>
              <w:rPr>
                <w:sz w:val="16"/>
                <w:szCs w:val="16"/>
                <w:lang w:val="en-GB"/>
              </w:rPr>
            </w:pPr>
          </w:p>
        </w:tc>
        <w:tc>
          <w:tcPr>
            <w:tcW w:w="1417" w:type="dxa"/>
          </w:tcPr>
          <w:p w14:paraId="341F8CCE" w14:textId="097D5D7C" w:rsidR="00EB65AA" w:rsidRPr="00EB65AA" w:rsidRDefault="00EB65AA" w:rsidP="00F344E2">
            <w:pPr>
              <w:jc w:val="center"/>
              <w:rPr>
                <w:sz w:val="16"/>
                <w:szCs w:val="16"/>
                <w:lang w:val="en-GB"/>
              </w:rPr>
            </w:pPr>
            <w:r w:rsidRPr="00EB65AA">
              <w:rPr>
                <w:sz w:val="16"/>
                <w:szCs w:val="16"/>
                <w:lang w:val="en-GB"/>
              </w:rPr>
              <w:t>77-83-8</w:t>
            </w:r>
          </w:p>
        </w:tc>
        <w:tc>
          <w:tcPr>
            <w:tcW w:w="1472" w:type="dxa"/>
          </w:tcPr>
          <w:p w14:paraId="39698145" w14:textId="5DB0DAE6" w:rsidR="00EB65AA" w:rsidRPr="00EB65AA" w:rsidRDefault="00EB65AA" w:rsidP="00F07D40">
            <w:pPr>
              <w:jc w:val="center"/>
              <w:rPr>
                <w:sz w:val="16"/>
                <w:szCs w:val="16"/>
                <w:lang w:val="en-GB"/>
              </w:rPr>
            </w:pPr>
            <w:r w:rsidRPr="00EB65AA">
              <w:rPr>
                <w:sz w:val="16"/>
                <w:szCs w:val="16"/>
                <w:lang w:val="en-GB"/>
              </w:rPr>
              <w:t>201-061-8</w:t>
            </w:r>
          </w:p>
        </w:tc>
        <w:tc>
          <w:tcPr>
            <w:tcW w:w="1363" w:type="dxa"/>
          </w:tcPr>
          <w:p w14:paraId="1F910404" w14:textId="58F37031" w:rsidR="00EB65AA" w:rsidRDefault="00EB65AA" w:rsidP="00F07D40">
            <w:pPr>
              <w:jc w:val="center"/>
              <w:rPr>
                <w:sz w:val="16"/>
                <w:szCs w:val="16"/>
                <w:lang w:val="en-GB"/>
              </w:rPr>
            </w:pPr>
            <w:r>
              <w:rPr>
                <w:sz w:val="16"/>
                <w:szCs w:val="16"/>
                <w:lang w:val="en-GB"/>
              </w:rPr>
              <w:t>0.</w:t>
            </w:r>
            <w:r w:rsidR="0070048F">
              <w:rPr>
                <w:sz w:val="16"/>
                <w:szCs w:val="16"/>
                <w:lang w:val="en-GB"/>
              </w:rPr>
              <w:t>091</w:t>
            </w:r>
            <w:r>
              <w:rPr>
                <w:sz w:val="16"/>
                <w:szCs w:val="16"/>
                <w:lang w:val="en-GB"/>
              </w:rPr>
              <w:t>-0.</w:t>
            </w:r>
            <w:r w:rsidR="0070048F">
              <w:rPr>
                <w:sz w:val="16"/>
                <w:szCs w:val="16"/>
                <w:lang w:val="en-GB"/>
              </w:rPr>
              <w:t>182</w:t>
            </w:r>
          </w:p>
        </w:tc>
        <w:tc>
          <w:tcPr>
            <w:tcW w:w="2835" w:type="dxa"/>
          </w:tcPr>
          <w:p w14:paraId="7F661801" w14:textId="77777777" w:rsidR="00EB65AA" w:rsidRDefault="00EB65AA" w:rsidP="00EB65AA">
            <w:pPr>
              <w:rPr>
                <w:sz w:val="16"/>
                <w:szCs w:val="16"/>
                <w:lang w:val="en-GB"/>
              </w:rPr>
            </w:pPr>
            <w:r w:rsidRPr="00EB65AA">
              <w:rPr>
                <w:sz w:val="16"/>
                <w:szCs w:val="16"/>
                <w:lang w:val="en-GB"/>
              </w:rPr>
              <w:t xml:space="preserve">Skin Sens. 1B, H317 </w:t>
            </w:r>
          </w:p>
          <w:p w14:paraId="1953E007" w14:textId="5C59E2FE" w:rsidR="00EB65AA" w:rsidRPr="00EB65AA" w:rsidRDefault="00EB65AA" w:rsidP="00EB65AA">
            <w:pPr>
              <w:rPr>
                <w:sz w:val="16"/>
                <w:szCs w:val="16"/>
                <w:lang w:val="en-GB"/>
              </w:rPr>
            </w:pPr>
            <w:r w:rsidRPr="00EB65AA">
              <w:rPr>
                <w:sz w:val="16"/>
                <w:szCs w:val="16"/>
                <w:lang w:val="en-GB"/>
              </w:rPr>
              <w:t>Aquatic Chronic 2, H411</w:t>
            </w:r>
          </w:p>
        </w:tc>
      </w:tr>
      <w:tr w:rsidR="00EB65AA" w:rsidRPr="00EB65AA" w14:paraId="4E5C754B" w14:textId="77777777" w:rsidTr="00F07D40">
        <w:tc>
          <w:tcPr>
            <w:tcW w:w="2547" w:type="dxa"/>
          </w:tcPr>
          <w:p w14:paraId="3713B897" w14:textId="77777777" w:rsidR="00EB65AA" w:rsidRPr="00EB65AA" w:rsidRDefault="00EB65AA" w:rsidP="00EB65AA">
            <w:pPr>
              <w:rPr>
                <w:sz w:val="16"/>
                <w:szCs w:val="16"/>
              </w:rPr>
            </w:pPr>
            <w:r w:rsidRPr="00EB65AA">
              <w:rPr>
                <w:sz w:val="16"/>
                <w:szCs w:val="16"/>
              </w:rPr>
              <w:t>Allyl heptanoate</w:t>
            </w:r>
          </w:p>
          <w:p w14:paraId="2948F01C" w14:textId="77777777" w:rsidR="00EB65AA" w:rsidRDefault="00EB65AA" w:rsidP="00EB65AA">
            <w:pPr>
              <w:rPr>
                <w:sz w:val="16"/>
                <w:szCs w:val="16"/>
              </w:rPr>
            </w:pPr>
          </w:p>
          <w:p w14:paraId="4AA37A76" w14:textId="77777777" w:rsidR="00EB65AA" w:rsidRDefault="00EB65AA" w:rsidP="00EB65AA">
            <w:pPr>
              <w:rPr>
                <w:sz w:val="16"/>
                <w:szCs w:val="16"/>
              </w:rPr>
            </w:pPr>
          </w:p>
          <w:p w14:paraId="4F212052" w14:textId="77777777" w:rsidR="00EB65AA" w:rsidRDefault="00EB65AA" w:rsidP="00EB65AA">
            <w:pPr>
              <w:rPr>
                <w:sz w:val="16"/>
                <w:szCs w:val="16"/>
              </w:rPr>
            </w:pPr>
          </w:p>
          <w:p w14:paraId="267C2DBF" w14:textId="77777777" w:rsidR="00EB65AA" w:rsidRDefault="00EB65AA" w:rsidP="00EB65AA">
            <w:pPr>
              <w:rPr>
                <w:sz w:val="16"/>
                <w:szCs w:val="16"/>
              </w:rPr>
            </w:pPr>
          </w:p>
          <w:p w14:paraId="145140BC" w14:textId="77777777" w:rsidR="00EB65AA" w:rsidRDefault="00EB65AA" w:rsidP="00EB65AA">
            <w:pPr>
              <w:rPr>
                <w:sz w:val="16"/>
                <w:szCs w:val="16"/>
              </w:rPr>
            </w:pPr>
          </w:p>
          <w:p w14:paraId="379A7B0C" w14:textId="669F7DD8" w:rsidR="00EB65AA" w:rsidRPr="00EB65AA" w:rsidRDefault="00EB65AA" w:rsidP="00EB65AA">
            <w:pPr>
              <w:rPr>
                <w:sz w:val="16"/>
                <w:szCs w:val="16"/>
              </w:rPr>
            </w:pPr>
          </w:p>
        </w:tc>
        <w:tc>
          <w:tcPr>
            <w:tcW w:w="1417" w:type="dxa"/>
          </w:tcPr>
          <w:p w14:paraId="3C6F3B33" w14:textId="1BBEB2C0" w:rsidR="00EB65AA" w:rsidRPr="00EB65AA" w:rsidRDefault="00EB65AA" w:rsidP="00F344E2">
            <w:pPr>
              <w:jc w:val="center"/>
              <w:rPr>
                <w:sz w:val="16"/>
                <w:szCs w:val="16"/>
              </w:rPr>
            </w:pPr>
            <w:r w:rsidRPr="00EB65AA">
              <w:rPr>
                <w:sz w:val="16"/>
                <w:szCs w:val="16"/>
              </w:rPr>
              <w:t>142-19-8</w:t>
            </w:r>
          </w:p>
        </w:tc>
        <w:tc>
          <w:tcPr>
            <w:tcW w:w="1472" w:type="dxa"/>
          </w:tcPr>
          <w:p w14:paraId="123EE414" w14:textId="5CB45633" w:rsidR="00EB65AA" w:rsidRPr="00EB65AA" w:rsidRDefault="00EB65AA" w:rsidP="00F07D40">
            <w:pPr>
              <w:jc w:val="center"/>
              <w:rPr>
                <w:sz w:val="16"/>
                <w:szCs w:val="16"/>
              </w:rPr>
            </w:pPr>
            <w:r w:rsidRPr="00EB65AA">
              <w:rPr>
                <w:sz w:val="16"/>
                <w:szCs w:val="16"/>
              </w:rPr>
              <w:t>205-527-1</w:t>
            </w:r>
          </w:p>
        </w:tc>
        <w:tc>
          <w:tcPr>
            <w:tcW w:w="1363" w:type="dxa"/>
          </w:tcPr>
          <w:p w14:paraId="11C090DC" w14:textId="04598308" w:rsidR="00EB65AA" w:rsidRPr="00EB65AA" w:rsidRDefault="00EB65AA" w:rsidP="00F07D40">
            <w:pPr>
              <w:jc w:val="center"/>
              <w:rPr>
                <w:sz w:val="16"/>
                <w:szCs w:val="16"/>
              </w:rPr>
            </w:pPr>
            <w:r>
              <w:rPr>
                <w:sz w:val="16"/>
                <w:szCs w:val="16"/>
              </w:rPr>
              <w:t>0.</w:t>
            </w:r>
            <w:r w:rsidR="0070048F">
              <w:rPr>
                <w:sz w:val="16"/>
                <w:szCs w:val="16"/>
              </w:rPr>
              <w:t>07</w:t>
            </w:r>
            <w:r>
              <w:rPr>
                <w:sz w:val="16"/>
                <w:szCs w:val="16"/>
              </w:rPr>
              <w:t>-0.</w:t>
            </w:r>
            <w:r w:rsidR="0070048F">
              <w:rPr>
                <w:sz w:val="16"/>
                <w:szCs w:val="16"/>
              </w:rPr>
              <w:t>14</w:t>
            </w:r>
          </w:p>
        </w:tc>
        <w:tc>
          <w:tcPr>
            <w:tcW w:w="2835" w:type="dxa"/>
          </w:tcPr>
          <w:p w14:paraId="38558143" w14:textId="77777777" w:rsidR="00EB65AA" w:rsidRDefault="00EB65AA" w:rsidP="00EB65AA">
            <w:pPr>
              <w:rPr>
                <w:sz w:val="16"/>
                <w:szCs w:val="16"/>
              </w:rPr>
            </w:pPr>
            <w:r w:rsidRPr="00EB65AA">
              <w:rPr>
                <w:sz w:val="16"/>
                <w:szCs w:val="16"/>
              </w:rPr>
              <w:t xml:space="preserve">Acute Tox. 3 (par voie orale), H301 Acute Tox. 3 (par voie cutanée), H311 </w:t>
            </w:r>
          </w:p>
          <w:p w14:paraId="2382073D" w14:textId="41AA2B8C" w:rsidR="00EB65AA" w:rsidRPr="00EB65AA" w:rsidRDefault="00EB65AA" w:rsidP="00EB65AA">
            <w:pPr>
              <w:rPr>
                <w:sz w:val="16"/>
                <w:szCs w:val="16"/>
                <w:lang w:val="en-GB"/>
              </w:rPr>
            </w:pPr>
            <w:r w:rsidRPr="00EB65AA">
              <w:rPr>
                <w:sz w:val="16"/>
                <w:szCs w:val="16"/>
                <w:lang w:val="en-GB"/>
              </w:rPr>
              <w:t>Acute Tox. 3 (par inhalation), H331 Aquatic Acute 1, H400 (M=10) Aquatic Chronic 3, H412</w:t>
            </w:r>
          </w:p>
        </w:tc>
      </w:tr>
      <w:tr w:rsidR="00EB65AA" w:rsidRPr="00EB65AA" w14:paraId="608BF7DD" w14:textId="77777777" w:rsidTr="00F07D40">
        <w:tc>
          <w:tcPr>
            <w:tcW w:w="2547" w:type="dxa"/>
          </w:tcPr>
          <w:p w14:paraId="02A7D352" w14:textId="77777777" w:rsidR="00EB65AA" w:rsidRPr="00EB65AA" w:rsidRDefault="00EB65AA" w:rsidP="00EB65AA">
            <w:pPr>
              <w:rPr>
                <w:sz w:val="16"/>
                <w:szCs w:val="16"/>
              </w:rPr>
            </w:pPr>
            <w:r w:rsidRPr="00EB65AA">
              <w:rPr>
                <w:sz w:val="16"/>
                <w:szCs w:val="16"/>
              </w:rPr>
              <w:t>Methyl cinnamate</w:t>
            </w:r>
          </w:p>
          <w:p w14:paraId="214955E9" w14:textId="375F717B" w:rsidR="00EB65AA" w:rsidRPr="00EB65AA" w:rsidRDefault="00EB65AA" w:rsidP="00EB65AA">
            <w:pPr>
              <w:rPr>
                <w:sz w:val="16"/>
                <w:szCs w:val="16"/>
                <w:lang w:val="en-GB"/>
              </w:rPr>
            </w:pPr>
          </w:p>
          <w:p w14:paraId="0832C728" w14:textId="43EAE0EE" w:rsidR="00EB65AA" w:rsidRPr="00EB65AA" w:rsidRDefault="00EB65AA" w:rsidP="00EB65AA">
            <w:pPr>
              <w:rPr>
                <w:sz w:val="16"/>
                <w:szCs w:val="16"/>
                <w:lang w:val="en-GB"/>
              </w:rPr>
            </w:pPr>
          </w:p>
        </w:tc>
        <w:tc>
          <w:tcPr>
            <w:tcW w:w="1417" w:type="dxa"/>
          </w:tcPr>
          <w:p w14:paraId="1F0EF01F" w14:textId="6BEF49B6" w:rsidR="00EB65AA" w:rsidRPr="00EB65AA" w:rsidRDefault="00EB65AA" w:rsidP="00F344E2">
            <w:pPr>
              <w:jc w:val="center"/>
              <w:rPr>
                <w:sz w:val="16"/>
                <w:szCs w:val="16"/>
                <w:lang w:val="en-GB"/>
              </w:rPr>
            </w:pPr>
            <w:r w:rsidRPr="00EB65AA">
              <w:rPr>
                <w:sz w:val="16"/>
                <w:szCs w:val="16"/>
                <w:lang w:val="en-GB"/>
              </w:rPr>
              <w:t>103-26-4</w:t>
            </w:r>
          </w:p>
        </w:tc>
        <w:tc>
          <w:tcPr>
            <w:tcW w:w="1472" w:type="dxa"/>
          </w:tcPr>
          <w:p w14:paraId="1B1E9DA5" w14:textId="4645B797" w:rsidR="00EB65AA" w:rsidRPr="00EB65AA" w:rsidRDefault="00EB65AA" w:rsidP="00F07D40">
            <w:pPr>
              <w:jc w:val="center"/>
              <w:rPr>
                <w:sz w:val="16"/>
                <w:szCs w:val="16"/>
                <w:lang w:val="en-GB"/>
              </w:rPr>
            </w:pPr>
            <w:r w:rsidRPr="00EB65AA">
              <w:rPr>
                <w:sz w:val="16"/>
                <w:szCs w:val="16"/>
                <w:lang w:val="en-GB"/>
              </w:rPr>
              <w:t>203-093-8</w:t>
            </w:r>
          </w:p>
        </w:tc>
        <w:tc>
          <w:tcPr>
            <w:tcW w:w="1363" w:type="dxa"/>
          </w:tcPr>
          <w:p w14:paraId="00928841" w14:textId="244E8628" w:rsidR="00EB65AA" w:rsidRPr="00EB65AA" w:rsidRDefault="00EB65AA" w:rsidP="00F07D40">
            <w:pPr>
              <w:jc w:val="center"/>
              <w:rPr>
                <w:sz w:val="16"/>
                <w:szCs w:val="16"/>
                <w:lang w:val="en-GB"/>
              </w:rPr>
            </w:pPr>
            <w:r>
              <w:rPr>
                <w:sz w:val="16"/>
                <w:szCs w:val="16"/>
                <w:lang w:val="en-GB"/>
              </w:rPr>
              <w:t>0.0</w:t>
            </w:r>
            <w:r w:rsidR="0070048F">
              <w:rPr>
                <w:sz w:val="16"/>
                <w:szCs w:val="16"/>
                <w:lang w:val="en-GB"/>
              </w:rPr>
              <w:t>63</w:t>
            </w:r>
            <w:r>
              <w:rPr>
                <w:sz w:val="16"/>
                <w:szCs w:val="16"/>
                <w:lang w:val="en-GB"/>
              </w:rPr>
              <w:t>-0.1</w:t>
            </w:r>
            <w:r w:rsidR="0070048F">
              <w:rPr>
                <w:sz w:val="16"/>
                <w:szCs w:val="16"/>
                <w:lang w:val="en-GB"/>
              </w:rPr>
              <w:t>19</w:t>
            </w:r>
          </w:p>
        </w:tc>
        <w:tc>
          <w:tcPr>
            <w:tcW w:w="2835" w:type="dxa"/>
          </w:tcPr>
          <w:p w14:paraId="1081D9C4" w14:textId="33024F17" w:rsidR="00EB65AA" w:rsidRPr="00EB65AA" w:rsidRDefault="00EB65AA" w:rsidP="00EB65AA">
            <w:pPr>
              <w:rPr>
                <w:sz w:val="16"/>
                <w:szCs w:val="16"/>
                <w:lang w:val="en-GB"/>
              </w:rPr>
            </w:pPr>
            <w:r w:rsidRPr="00EB65AA">
              <w:rPr>
                <w:sz w:val="16"/>
                <w:szCs w:val="16"/>
                <w:lang w:val="en-GB"/>
              </w:rPr>
              <w:t>Skin Sens. 1B, H317</w:t>
            </w: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 xml:space="preserve">Transporter la personne à l’extérieur et la maintenir dans une position </w:t>
            </w:r>
            <w:r w:rsidRPr="008467B7">
              <w:rPr>
                <w:sz w:val="16"/>
                <w:szCs w:val="16"/>
              </w:rPr>
              <w:lastRenderedPageBreak/>
              <w:t>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66F9D137" w:rsidR="00615C75" w:rsidRPr="00123E65" w:rsidRDefault="00615C75" w:rsidP="00B520DF">
            <w:pPr>
              <w:rPr>
                <w:sz w:val="16"/>
                <w:szCs w:val="16"/>
              </w:rPr>
            </w:pPr>
            <w:r>
              <w:rPr>
                <w:sz w:val="16"/>
                <w:szCs w:val="16"/>
              </w:rPr>
              <w:t xml:space="preserve">: </w:t>
            </w:r>
            <w:r w:rsidR="00E13B47">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lastRenderedPageBreak/>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4AFF16D1" w14:textId="77777777" w:rsidR="00E13B47" w:rsidRPr="00E13B47" w:rsidRDefault="00A53721" w:rsidP="00E13B47">
            <w:pPr>
              <w:rPr>
                <w:sz w:val="16"/>
                <w:szCs w:val="16"/>
              </w:rPr>
            </w:pPr>
            <w:r w:rsidRPr="00A53721">
              <w:rPr>
                <w:sz w:val="16"/>
                <w:szCs w:val="16"/>
              </w:rPr>
              <w:t xml:space="preserve">: </w:t>
            </w:r>
            <w:r w:rsidR="00E13B47" w:rsidRPr="00E13B47">
              <w:rPr>
                <w:sz w:val="16"/>
                <w:szCs w:val="16"/>
              </w:rPr>
              <w:t>Nocif pour les organismes aquatiques, entraîne des effets néfastes à long terme.</w:t>
            </w:r>
          </w:p>
          <w:p w14:paraId="6140D761" w14:textId="371B3348"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4A9DCAF4" w:rsidR="00AE2DF0" w:rsidRPr="00EE02F2" w:rsidRDefault="008B1C61" w:rsidP="00EE02F2">
      <w:pPr>
        <w:ind w:left="-567"/>
        <w:rPr>
          <w:sz w:val="16"/>
          <w:szCs w:val="16"/>
        </w:rPr>
      </w:pPr>
      <w:r>
        <w:rPr>
          <w:sz w:val="16"/>
          <w:szCs w:val="16"/>
        </w:rPr>
        <w:t xml:space="preserve">WGK : </w:t>
      </w:r>
      <w:r w:rsidR="00E13B47">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0F4F57C9" w:rsidR="00D93D8C" w:rsidRDefault="00D93D8C" w:rsidP="00B520DF">
            <w:pPr>
              <w:rPr>
                <w:sz w:val="16"/>
                <w:szCs w:val="16"/>
              </w:rPr>
            </w:pPr>
            <w:r>
              <w:rPr>
                <w:sz w:val="16"/>
                <w:szCs w:val="16"/>
              </w:rPr>
              <w:t>H301</w:t>
            </w:r>
          </w:p>
        </w:tc>
        <w:tc>
          <w:tcPr>
            <w:tcW w:w="1701" w:type="dxa"/>
          </w:tcPr>
          <w:p w14:paraId="402AD000" w14:textId="287B9EEB" w:rsidR="00D93D8C" w:rsidRDefault="00D93D8C" w:rsidP="00B520DF">
            <w:pPr>
              <w:rPr>
                <w:sz w:val="16"/>
                <w:szCs w:val="16"/>
              </w:rPr>
            </w:pPr>
            <w:r>
              <w:rPr>
                <w:sz w:val="16"/>
                <w:szCs w:val="16"/>
              </w:rPr>
              <w:t>Acute Tox. 3</w:t>
            </w:r>
          </w:p>
        </w:tc>
        <w:tc>
          <w:tcPr>
            <w:tcW w:w="6945" w:type="dxa"/>
          </w:tcPr>
          <w:p w14:paraId="5A09C896" w14:textId="77777777" w:rsidR="00D93D8C" w:rsidRDefault="00D93D8C" w:rsidP="00B520DF">
            <w:pPr>
              <w:rPr>
                <w:sz w:val="16"/>
                <w:szCs w:val="16"/>
              </w:rPr>
            </w:pPr>
            <w:r>
              <w:rPr>
                <w:sz w:val="16"/>
                <w:szCs w:val="16"/>
              </w:rPr>
              <w:t>Toxique en cas d’ingestion.</w:t>
            </w:r>
          </w:p>
          <w:p w14:paraId="457A6EDC" w14:textId="58E96AEB" w:rsidR="00D93D8C" w:rsidRDefault="00D93D8C" w:rsidP="00B520DF">
            <w:pPr>
              <w:rPr>
                <w:sz w:val="16"/>
                <w:szCs w:val="16"/>
              </w:rPr>
            </w:pPr>
          </w:p>
        </w:tc>
      </w:tr>
      <w:tr w:rsidR="00E13B47" w14:paraId="388B9019" w14:textId="77777777" w:rsidTr="006D500A">
        <w:tc>
          <w:tcPr>
            <w:tcW w:w="988" w:type="dxa"/>
          </w:tcPr>
          <w:p w14:paraId="741D85E8" w14:textId="2E2A2823" w:rsidR="00E13B47" w:rsidRDefault="00E13B47" w:rsidP="00B520DF">
            <w:pPr>
              <w:rPr>
                <w:sz w:val="16"/>
                <w:szCs w:val="16"/>
              </w:rPr>
            </w:pPr>
            <w:r>
              <w:rPr>
                <w:sz w:val="16"/>
                <w:szCs w:val="16"/>
              </w:rPr>
              <w:t>H302</w:t>
            </w:r>
          </w:p>
        </w:tc>
        <w:tc>
          <w:tcPr>
            <w:tcW w:w="1701" w:type="dxa"/>
          </w:tcPr>
          <w:p w14:paraId="2BA71A95" w14:textId="6B6A16DD" w:rsidR="00E13B47" w:rsidRDefault="00E13B47" w:rsidP="00B520DF">
            <w:pPr>
              <w:rPr>
                <w:sz w:val="16"/>
                <w:szCs w:val="16"/>
              </w:rPr>
            </w:pPr>
            <w:r>
              <w:rPr>
                <w:sz w:val="16"/>
                <w:szCs w:val="16"/>
              </w:rPr>
              <w:t>Acute Tox. 4</w:t>
            </w:r>
          </w:p>
        </w:tc>
        <w:tc>
          <w:tcPr>
            <w:tcW w:w="6945" w:type="dxa"/>
          </w:tcPr>
          <w:p w14:paraId="11986842" w14:textId="77777777" w:rsidR="00E13B47" w:rsidRDefault="00E13B47" w:rsidP="00B520DF">
            <w:pPr>
              <w:rPr>
                <w:sz w:val="16"/>
                <w:szCs w:val="16"/>
              </w:rPr>
            </w:pPr>
            <w:r>
              <w:rPr>
                <w:sz w:val="16"/>
                <w:szCs w:val="16"/>
              </w:rPr>
              <w:t>Nocif en cas d’ingestion.</w:t>
            </w:r>
          </w:p>
          <w:p w14:paraId="44B395ED" w14:textId="7BF076D7" w:rsidR="00E13B47" w:rsidRDefault="00E13B47" w:rsidP="00B520DF">
            <w:pPr>
              <w:rPr>
                <w:sz w:val="16"/>
                <w:szCs w:val="16"/>
              </w:rPr>
            </w:pPr>
          </w:p>
        </w:tc>
      </w:tr>
      <w:tr w:rsidR="00D93D8C" w14:paraId="61E17D51" w14:textId="77777777" w:rsidTr="006D500A">
        <w:tc>
          <w:tcPr>
            <w:tcW w:w="988" w:type="dxa"/>
          </w:tcPr>
          <w:p w14:paraId="77C12245" w14:textId="516835BB" w:rsidR="00D93D8C" w:rsidRDefault="00D93D8C" w:rsidP="00B520DF">
            <w:pPr>
              <w:rPr>
                <w:sz w:val="16"/>
                <w:szCs w:val="16"/>
              </w:rPr>
            </w:pPr>
            <w:r>
              <w:rPr>
                <w:sz w:val="16"/>
                <w:szCs w:val="16"/>
              </w:rPr>
              <w:t>H311</w:t>
            </w:r>
          </w:p>
        </w:tc>
        <w:tc>
          <w:tcPr>
            <w:tcW w:w="1701" w:type="dxa"/>
          </w:tcPr>
          <w:p w14:paraId="474CB7F0" w14:textId="5DD5DC97" w:rsidR="00D93D8C" w:rsidRDefault="00D93D8C" w:rsidP="00B520DF">
            <w:pPr>
              <w:rPr>
                <w:sz w:val="16"/>
                <w:szCs w:val="16"/>
              </w:rPr>
            </w:pPr>
            <w:r>
              <w:rPr>
                <w:sz w:val="16"/>
                <w:szCs w:val="16"/>
              </w:rPr>
              <w:t>Acute Tox. 3</w:t>
            </w:r>
          </w:p>
        </w:tc>
        <w:tc>
          <w:tcPr>
            <w:tcW w:w="6945" w:type="dxa"/>
          </w:tcPr>
          <w:p w14:paraId="24A13F35" w14:textId="77777777" w:rsidR="00D93D8C" w:rsidRDefault="00D93D8C" w:rsidP="00B520DF">
            <w:pPr>
              <w:rPr>
                <w:sz w:val="16"/>
                <w:szCs w:val="16"/>
              </w:rPr>
            </w:pPr>
            <w:r>
              <w:rPr>
                <w:sz w:val="16"/>
                <w:szCs w:val="16"/>
              </w:rPr>
              <w:t>Toxique par contact cutané.</w:t>
            </w:r>
          </w:p>
          <w:p w14:paraId="65394A3A" w14:textId="52BABB9A" w:rsidR="00D93D8C" w:rsidRPr="00683F3C" w:rsidRDefault="00D93D8C" w:rsidP="00B520DF">
            <w:pPr>
              <w:rPr>
                <w:sz w:val="16"/>
                <w:szCs w:val="16"/>
              </w:rPr>
            </w:pPr>
          </w:p>
        </w:tc>
      </w:tr>
      <w:tr w:rsidR="00E13B47" w14:paraId="23E98FDD" w14:textId="77777777" w:rsidTr="006D500A">
        <w:tc>
          <w:tcPr>
            <w:tcW w:w="988" w:type="dxa"/>
          </w:tcPr>
          <w:p w14:paraId="69A9CED1" w14:textId="3BFC8089" w:rsidR="00E13B47" w:rsidRDefault="00E13B47" w:rsidP="00B520DF">
            <w:pPr>
              <w:rPr>
                <w:sz w:val="16"/>
                <w:szCs w:val="16"/>
              </w:rPr>
            </w:pPr>
            <w:r>
              <w:rPr>
                <w:sz w:val="16"/>
                <w:szCs w:val="16"/>
              </w:rPr>
              <w:t>H312</w:t>
            </w:r>
          </w:p>
        </w:tc>
        <w:tc>
          <w:tcPr>
            <w:tcW w:w="1701" w:type="dxa"/>
          </w:tcPr>
          <w:p w14:paraId="327026B5" w14:textId="13D0FF01" w:rsidR="00E13B47" w:rsidRDefault="00E13B47" w:rsidP="00B520DF">
            <w:pPr>
              <w:rPr>
                <w:sz w:val="16"/>
                <w:szCs w:val="16"/>
              </w:rPr>
            </w:pPr>
            <w:r>
              <w:rPr>
                <w:sz w:val="16"/>
                <w:szCs w:val="16"/>
              </w:rPr>
              <w:t>Acute Tox. 4</w:t>
            </w:r>
          </w:p>
        </w:tc>
        <w:tc>
          <w:tcPr>
            <w:tcW w:w="6945" w:type="dxa"/>
          </w:tcPr>
          <w:p w14:paraId="4571E5CA" w14:textId="77777777" w:rsidR="00E13B47" w:rsidRDefault="00E13B47" w:rsidP="00B520DF">
            <w:pPr>
              <w:rPr>
                <w:sz w:val="16"/>
                <w:szCs w:val="16"/>
              </w:rPr>
            </w:pPr>
            <w:r>
              <w:rPr>
                <w:sz w:val="16"/>
                <w:szCs w:val="16"/>
              </w:rPr>
              <w:t>Nocif par contact cutané.</w:t>
            </w:r>
          </w:p>
          <w:p w14:paraId="1389AE1F" w14:textId="30A90FD3" w:rsidR="00E13B47" w:rsidRDefault="00E13B47" w:rsidP="00B520DF">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55BDE490"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93D8C" w14:paraId="6EA79464" w14:textId="77777777" w:rsidTr="006D500A">
        <w:tc>
          <w:tcPr>
            <w:tcW w:w="988" w:type="dxa"/>
          </w:tcPr>
          <w:p w14:paraId="761C8DC1" w14:textId="1B53F434" w:rsidR="00D93D8C" w:rsidRDefault="00D93D8C" w:rsidP="00B520DF">
            <w:pPr>
              <w:rPr>
                <w:sz w:val="16"/>
                <w:szCs w:val="16"/>
              </w:rPr>
            </w:pPr>
            <w:r>
              <w:rPr>
                <w:sz w:val="16"/>
                <w:szCs w:val="16"/>
              </w:rPr>
              <w:t>H331</w:t>
            </w:r>
          </w:p>
        </w:tc>
        <w:tc>
          <w:tcPr>
            <w:tcW w:w="1701" w:type="dxa"/>
          </w:tcPr>
          <w:p w14:paraId="40770B3E" w14:textId="6CB4410A" w:rsidR="00D93D8C" w:rsidRDefault="00D93D8C" w:rsidP="00B520DF">
            <w:pPr>
              <w:rPr>
                <w:sz w:val="16"/>
                <w:szCs w:val="16"/>
              </w:rPr>
            </w:pPr>
            <w:r>
              <w:rPr>
                <w:sz w:val="16"/>
                <w:szCs w:val="16"/>
              </w:rPr>
              <w:t>Acute Tox. 3</w:t>
            </w:r>
          </w:p>
        </w:tc>
        <w:tc>
          <w:tcPr>
            <w:tcW w:w="6945" w:type="dxa"/>
          </w:tcPr>
          <w:p w14:paraId="08F6C8FD" w14:textId="77777777" w:rsidR="00D93D8C" w:rsidRDefault="00D93D8C" w:rsidP="00B520DF">
            <w:pPr>
              <w:rPr>
                <w:sz w:val="16"/>
                <w:szCs w:val="16"/>
              </w:rPr>
            </w:pPr>
            <w:r>
              <w:rPr>
                <w:sz w:val="16"/>
                <w:szCs w:val="16"/>
              </w:rPr>
              <w:t>Toxique par inhalation.</w:t>
            </w:r>
          </w:p>
          <w:p w14:paraId="31F7132E" w14:textId="7C7F1FB0" w:rsidR="00D93D8C" w:rsidRPr="00250DBC" w:rsidRDefault="00D93D8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F1C8" w14:textId="77777777" w:rsidR="006F70AB" w:rsidRDefault="006F70AB" w:rsidP="001F4281">
      <w:r>
        <w:separator/>
      </w:r>
    </w:p>
  </w:endnote>
  <w:endnote w:type="continuationSeparator" w:id="0">
    <w:p w14:paraId="44EE1C8D" w14:textId="77777777" w:rsidR="006F70AB" w:rsidRDefault="006F70A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922D" w14:textId="77777777" w:rsidR="006F70AB" w:rsidRDefault="006F70AB" w:rsidP="001F4281">
      <w:r>
        <w:separator/>
      </w:r>
    </w:p>
  </w:footnote>
  <w:footnote w:type="continuationSeparator" w:id="0">
    <w:p w14:paraId="2DC3532B" w14:textId="77777777" w:rsidR="006F70AB" w:rsidRDefault="006F70A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C54C" w14:textId="5B38F31B" w:rsidR="00461CD7" w:rsidRDefault="002735C4" w:rsidP="00461CD7">
    <w:pPr>
      <w:pStyle w:val="En-tte"/>
      <w:jc w:val="right"/>
      <w:rPr>
        <w:b/>
        <w:bCs/>
        <w:sz w:val="32"/>
        <w:szCs w:val="32"/>
      </w:rPr>
    </w:pPr>
    <w:r>
      <w:rPr>
        <w:b/>
        <w:bCs/>
        <w:sz w:val="16"/>
        <w:szCs w:val="16"/>
      </w:rPr>
      <w:t>1</w:t>
    </w:r>
    <w:r w:rsidR="00B17DA5">
      <w:rPr>
        <w:b/>
        <w:bCs/>
        <w:sz w:val="16"/>
        <w:szCs w:val="16"/>
      </w:rPr>
      <w:t>7</w:t>
    </w:r>
    <w:r w:rsidR="00461CD7" w:rsidRPr="001F4281">
      <w:rPr>
        <w:b/>
        <w:bCs/>
        <w:sz w:val="16"/>
        <w:szCs w:val="16"/>
      </w:rPr>
      <w:t>-0</w:t>
    </w:r>
    <w:r w:rsidR="00B17DA5">
      <w:rPr>
        <w:b/>
        <w:bCs/>
        <w:sz w:val="16"/>
        <w:szCs w:val="16"/>
      </w:rPr>
      <w:t>4</w:t>
    </w:r>
    <w:r w:rsidR="00461CD7" w:rsidRPr="001F4281">
      <w:rPr>
        <w:b/>
        <w:bCs/>
        <w:sz w:val="16"/>
        <w:szCs w:val="16"/>
      </w:rPr>
      <w:t>-2</w:t>
    </w:r>
    <w:r w:rsidR="00B17DA5">
      <w:rPr>
        <w:b/>
        <w:bCs/>
        <w:sz w:val="16"/>
        <w:szCs w:val="16"/>
      </w:rPr>
      <w:t>5</w:t>
    </w:r>
  </w:p>
  <w:p w14:paraId="33D0F87C" w14:textId="238CA169" w:rsidR="001F4281" w:rsidRPr="001F4281" w:rsidRDefault="00B17DA5" w:rsidP="00461CD7">
    <w:pPr>
      <w:pStyle w:val="En-tte"/>
      <w:jc w:val="center"/>
      <w:rPr>
        <w:b/>
        <w:bCs/>
        <w:sz w:val="32"/>
        <w:szCs w:val="32"/>
      </w:rPr>
    </w:pPr>
    <w:r>
      <w:rPr>
        <w:b/>
        <w:bCs/>
        <w:sz w:val="32"/>
        <w:szCs w:val="32"/>
      </w:rPr>
      <w:t>FOLIE ANANAS</w:t>
    </w:r>
    <w:r w:rsidR="00F418A0">
      <w:rPr>
        <w:b/>
        <w:bCs/>
        <w:sz w:val="32"/>
        <w:szCs w:val="32"/>
      </w:rPr>
      <w:t xml:space="preserve"> </w:t>
    </w:r>
    <w:r w:rsidR="00ED6DF5">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3E38EE87" w:rsidR="004F559A" w:rsidRPr="00B17DA5" w:rsidRDefault="00B2231E" w:rsidP="00B17DA5">
    <w:pPr>
      <w:jc w:val="center"/>
      <w:rPr>
        <w:sz w:val="14"/>
        <w:szCs w:val="14"/>
        <w:lang w:val="fr-BE"/>
      </w:rPr>
    </w:pPr>
    <w:r w:rsidRPr="00B2231E">
      <w:rPr>
        <w:sz w:val="14"/>
        <w:szCs w:val="14"/>
        <w:lang w:val="fr-BE"/>
      </w:rPr>
      <w:t xml:space="preserve"> Date d’émission: </w:t>
    </w:r>
    <w:r w:rsidR="00B17DA5" w:rsidRPr="00B17DA5">
      <w:rPr>
        <w:sz w:val="14"/>
        <w:szCs w:val="14"/>
        <w:lang w:val="fr-BE"/>
      </w:rPr>
      <w:t>1/9/2025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72A7E"/>
    <w:rsid w:val="001D20FC"/>
    <w:rsid w:val="001F377B"/>
    <w:rsid w:val="001F4281"/>
    <w:rsid w:val="00237882"/>
    <w:rsid w:val="00250DBC"/>
    <w:rsid w:val="002671B9"/>
    <w:rsid w:val="002735C4"/>
    <w:rsid w:val="00291C6A"/>
    <w:rsid w:val="002B2844"/>
    <w:rsid w:val="002B62EB"/>
    <w:rsid w:val="002D02EE"/>
    <w:rsid w:val="00311BFC"/>
    <w:rsid w:val="003262AC"/>
    <w:rsid w:val="00374D2D"/>
    <w:rsid w:val="00387DED"/>
    <w:rsid w:val="003C7E35"/>
    <w:rsid w:val="00420E79"/>
    <w:rsid w:val="004431FE"/>
    <w:rsid w:val="00443223"/>
    <w:rsid w:val="00461CD7"/>
    <w:rsid w:val="004E06AB"/>
    <w:rsid w:val="004F559A"/>
    <w:rsid w:val="004F705D"/>
    <w:rsid w:val="00505EEE"/>
    <w:rsid w:val="00513CAC"/>
    <w:rsid w:val="0055378A"/>
    <w:rsid w:val="00556438"/>
    <w:rsid w:val="00556D5A"/>
    <w:rsid w:val="00566CF4"/>
    <w:rsid w:val="005779AB"/>
    <w:rsid w:val="005E19C4"/>
    <w:rsid w:val="005F43FC"/>
    <w:rsid w:val="00615C75"/>
    <w:rsid w:val="00650E52"/>
    <w:rsid w:val="00656E5C"/>
    <w:rsid w:val="00683F3C"/>
    <w:rsid w:val="006906DA"/>
    <w:rsid w:val="006946A8"/>
    <w:rsid w:val="006959E0"/>
    <w:rsid w:val="006B6EBA"/>
    <w:rsid w:val="006D494B"/>
    <w:rsid w:val="006D500A"/>
    <w:rsid w:val="006F70AB"/>
    <w:rsid w:val="0070048F"/>
    <w:rsid w:val="007407CD"/>
    <w:rsid w:val="007416B2"/>
    <w:rsid w:val="00752766"/>
    <w:rsid w:val="00756B0E"/>
    <w:rsid w:val="007700AD"/>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2542A"/>
    <w:rsid w:val="00A53721"/>
    <w:rsid w:val="00A73882"/>
    <w:rsid w:val="00A80055"/>
    <w:rsid w:val="00A80DFC"/>
    <w:rsid w:val="00AA59BA"/>
    <w:rsid w:val="00AD7033"/>
    <w:rsid w:val="00AE2DF0"/>
    <w:rsid w:val="00AE4B57"/>
    <w:rsid w:val="00B16949"/>
    <w:rsid w:val="00B17DA5"/>
    <w:rsid w:val="00B2231E"/>
    <w:rsid w:val="00B520DF"/>
    <w:rsid w:val="00B536C0"/>
    <w:rsid w:val="00B737EF"/>
    <w:rsid w:val="00B83C18"/>
    <w:rsid w:val="00B92598"/>
    <w:rsid w:val="00B97735"/>
    <w:rsid w:val="00C27727"/>
    <w:rsid w:val="00C954E1"/>
    <w:rsid w:val="00CB4E4B"/>
    <w:rsid w:val="00D04326"/>
    <w:rsid w:val="00D26B22"/>
    <w:rsid w:val="00D6302B"/>
    <w:rsid w:val="00D861B7"/>
    <w:rsid w:val="00D93D8C"/>
    <w:rsid w:val="00D96935"/>
    <w:rsid w:val="00DA1415"/>
    <w:rsid w:val="00E13B47"/>
    <w:rsid w:val="00E316A5"/>
    <w:rsid w:val="00E31D29"/>
    <w:rsid w:val="00E5577D"/>
    <w:rsid w:val="00EA6EAC"/>
    <w:rsid w:val="00EB2CAC"/>
    <w:rsid w:val="00EB65AA"/>
    <w:rsid w:val="00EC15DD"/>
    <w:rsid w:val="00EC5917"/>
    <w:rsid w:val="00ED6DF5"/>
    <w:rsid w:val="00EE02F2"/>
    <w:rsid w:val="00EE23C2"/>
    <w:rsid w:val="00EE6B2F"/>
    <w:rsid w:val="00F0235E"/>
    <w:rsid w:val="00F07D40"/>
    <w:rsid w:val="00F215B5"/>
    <w:rsid w:val="00F30A58"/>
    <w:rsid w:val="00F344E2"/>
    <w:rsid w:val="00F418A0"/>
    <w:rsid w:val="00F73FD5"/>
    <w:rsid w:val="00FF4D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11686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2025-04-17T13:05:00Z</dcterms:created>
  <dcterms:modified xsi:type="dcterms:W3CDTF">2025-04-17T13:55:00Z</dcterms:modified>
</cp:coreProperties>
</file>